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9DA" w:rsidRPr="007D331A" w:rsidRDefault="00F723CA" w:rsidP="007D331A">
      <w:pPr>
        <w:widowControl/>
        <w:shd w:val="clear" w:color="auto" w:fill="FFFFFF"/>
        <w:spacing w:line="560" w:lineRule="exact"/>
        <w:jc w:val="center"/>
        <w:outlineLvl w:val="0"/>
        <w:rPr>
          <w:rFonts w:ascii="方正小标宋简体" w:eastAsia="方正小标宋简体" w:hAnsi="宋体" w:cs="宋体"/>
          <w:bCs/>
          <w:color w:val="333333"/>
          <w:kern w:val="36"/>
          <w:sz w:val="32"/>
          <w:szCs w:val="32"/>
        </w:rPr>
      </w:pPr>
      <w:r w:rsidRPr="007D331A">
        <w:rPr>
          <w:rFonts w:ascii="方正小标宋简体" w:eastAsia="方正小标宋简体" w:hAnsi="宋体" w:cs="宋体" w:hint="eastAsia"/>
          <w:bCs/>
          <w:color w:val="333333"/>
          <w:kern w:val="36"/>
          <w:sz w:val="32"/>
          <w:szCs w:val="32"/>
        </w:rPr>
        <w:t>福建师范大学政府采购</w:t>
      </w:r>
      <w:r w:rsidR="00612EBE">
        <w:rPr>
          <w:rFonts w:ascii="方正小标宋简体" w:eastAsia="方正小标宋简体" w:hAnsi="宋体" w:cs="宋体" w:hint="eastAsia"/>
          <w:bCs/>
          <w:color w:val="333333"/>
          <w:kern w:val="36"/>
          <w:sz w:val="32"/>
          <w:szCs w:val="32"/>
        </w:rPr>
        <w:t>货物类</w:t>
      </w:r>
      <w:r w:rsidRPr="007D331A">
        <w:rPr>
          <w:rFonts w:ascii="方正小标宋简体" w:eastAsia="方正小标宋简体" w:hAnsi="宋体" w:cs="宋体" w:hint="eastAsia"/>
          <w:bCs/>
          <w:color w:val="333333"/>
          <w:kern w:val="36"/>
          <w:sz w:val="32"/>
          <w:szCs w:val="32"/>
        </w:rPr>
        <w:t>合同范本</w:t>
      </w:r>
    </w:p>
    <w:p w:rsidR="00F30722" w:rsidRPr="007D331A" w:rsidRDefault="00F30722" w:rsidP="007D331A">
      <w:pPr>
        <w:widowControl/>
        <w:shd w:val="clear" w:color="auto" w:fill="FFFFFF"/>
        <w:spacing w:line="560" w:lineRule="exact"/>
        <w:jc w:val="center"/>
        <w:outlineLvl w:val="0"/>
        <w:rPr>
          <w:rFonts w:ascii="宋体" w:eastAsia="宋体" w:hAnsi="宋体" w:cs="宋体"/>
          <w:b/>
          <w:bCs/>
          <w:color w:val="333333"/>
          <w:kern w:val="36"/>
          <w:sz w:val="24"/>
          <w:szCs w:val="24"/>
        </w:rPr>
      </w:pPr>
    </w:p>
    <w:p w:rsidR="008979DA" w:rsidRPr="007D331A" w:rsidRDefault="008979DA" w:rsidP="007D331A">
      <w:pPr>
        <w:widowControl/>
        <w:shd w:val="clear" w:color="auto" w:fill="FFFFFF"/>
        <w:spacing w:line="560" w:lineRule="exact"/>
        <w:ind w:firstLine="420"/>
        <w:rPr>
          <w:rFonts w:ascii="宋体" w:eastAsia="宋体" w:hAnsi="宋体" w:cs="宋体"/>
          <w:b/>
          <w:bCs/>
          <w:color w:val="333333"/>
          <w:kern w:val="0"/>
          <w:sz w:val="24"/>
          <w:szCs w:val="24"/>
        </w:rPr>
      </w:pPr>
      <w:r w:rsidRPr="007D331A">
        <w:rPr>
          <w:rFonts w:ascii="宋体" w:eastAsia="宋体" w:hAnsi="宋体" w:cs="宋体" w:hint="eastAsia"/>
          <w:b/>
          <w:bCs/>
          <w:color w:val="333333"/>
          <w:kern w:val="0"/>
          <w:sz w:val="24"/>
          <w:szCs w:val="24"/>
        </w:rPr>
        <w:t>项目名称：</w:t>
      </w:r>
      <w:r w:rsidR="00736282" w:rsidRPr="007D331A">
        <w:rPr>
          <w:rFonts w:ascii="宋体" w:eastAsia="宋体" w:hAnsi="宋体" w:cs="宋体" w:hint="eastAsia"/>
          <w:b/>
          <w:bCs/>
          <w:color w:val="333333"/>
          <w:kern w:val="0"/>
          <w:sz w:val="24"/>
          <w:szCs w:val="24"/>
          <w:u w:val="single"/>
        </w:rPr>
        <w:t xml:space="preserve">                       </w:t>
      </w:r>
    </w:p>
    <w:p w:rsidR="008979DA" w:rsidRPr="007D331A" w:rsidRDefault="008979DA" w:rsidP="007D331A">
      <w:pPr>
        <w:widowControl/>
        <w:shd w:val="clear" w:color="auto" w:fill="FFFFFF"/>
        <w:spacing w:line="560" w:lineRule="exact"/>
        <w:ind w:firstLine="420"/>
        <w:rPr>
          <w:rFonts w:ascii="宋体" w:eastAsia="宋体" w:hAnsi="宋体" w:cs="宋体"/>
          <w:b/>
          <w:bCs/>
          <w:color w:val="333333"/>
          <w:kern w:val="0"/>
          <w:sz w:val="24"/>
          <w:szCs w:val="24"/>
        </w:rPr>
      </w:pPr>
      <w:r w:rsidRPr="007D331A">
        <w:rPr>
          <w:rFonts w:ascii="宋体" w:eastAsia="宋体" w:hAnsi="宋体" w:cs="宋体" w:hint="eastAsia"/>
          <w:b/>
          <w:bCs/>
          <w:color w:val="333333"/>
          <w:kern w:val="0"/>
          <w:sz w:val="24"/>
          <w:szCs w:val="24"/>
        </w:rPr>
        <w:t>合同编号：</w:t>
      </w:r>
      <w:r w:rsidR="00736282" w:rsidRPr="007D331A">
        <w:rPr>
          <w:rFonts w:ascii="宋体" w:eastAsia="宋体" w:hAnsi="宋体" w:cs="宋体" w:hint="eastAsia"/>
          <w:b/>
          <w:bCs/>
          <w:color w:val="333333"/>
          <w:kern w:val="0"/>
          <w:sz w:val="24"/>
          <w:szCs w:val="24"/>
          <w:u w:val="single"/>
        </w:rPr>
        <w:t xml:space="preserve">                       </w:t>
      </w:r>
    </w:p>
    <w:p w:rsidR="008979DA" w:rsidRPr="007D331A" w:rsidRDefault="008979DA" w:rsidP="007D331A">
      <w:pPr>
        <w:widowControl/>
        <w:shd w:val="clear" w:color="auto" w:fill="FFFFFF"/>
        <w:spacing w:line="560" w:lineRule="exact"/>
        <w:ind w:firstLine="420"/>
        <w:rPr>
          <w:rFonts w:ascii="宋体" w:eastAsia="宋体" w:hAnsi="宋体" w:cs="宋体"/>
          <w:b/>
          <w:bCs/>
          <w:color w:val="333333"/>
          <w:kern w:val="0"/>
          <w:sz w:val="24"/>
          <w:szCs w:val="24"/>
        </w:rPr>
      </w:pPr>
      <w:r w:rsidRPr="007D331A">
        <w:rPr>
          <w:rFonts w:ascii="宋体" w:eastAsia="宋体" w:hAnsi="宋体" w:cs="宋体" w:hint="eastAsia"/>
          <w:b/>
          <w:bCs/>
          <w:color w:val="333333"/>
          <w:kern w:val="0"/>
          <w:sz w:val="24"/>
          <w:szCs w:val="24"/>
        </w:rPr>
        <w:t>甲   方：</w:t>
      </w:r>
      <w:r w:rsidRPr="007D331A">
        <w:rPr>
          <w:rFonts w:ascii="宋体" w:eastAsia="宋体" w:hAnsi="宋体" w:cs="宋体" w:hint="eastAsia"/>
          <w:b/>
          <w:bCs/>
          <w:color w:val="333333"/>
          <w:kern w:val="0"/>
          <w:sz w:val="24"/>
          <w:szCs w:val="24"/>
          <w:u w:val="single"/>
        </w:rPr>
        <w:t>福建师范大学</w:t>
      </w:r>
      <w:r w:rsidR="00736282" w:rsidRPr="007D331A">
        <w:rPr>
          <w:rFonts w:ascii="宋体" w:eastAsia="宋体" w:hAnsi="宋体" w:cs="宋体" w:hint="eastAsia"/>
          <w:b/>
          <w:bCs/>
          <w:color w:val="333333"/>
          <w:kern w:val="0"/>
          <w:sz w:val="24"/>
          <w:szCs w:val="24"/>
          <w:u w:val="single"/>
        </w:rPr>
        <w:t xml:space="preserve"> </w:t>
      </w:r>
      <w:r w:rsidR="00305138" w:rsidRPr="007D331A">
        <w:rPr>
          <w:rFonts w:ascii="宋体" w:eastAsia="宋体" w:hAnsi="宋体" w:cs="宋体" w:hint="eastAsia"/>
          <w:b/>
          <w:bCs/>
          <w:color w:val="333333"/>
          <w:kern w:val="0"/>
          <w:sz w:val="24"/>
          <w:szCs w:val="24"/>
          <w:u w:val="single"/>
        </w:rPr>
        <w:t xml:space="preserve"> </w:t>
      </w:r>
      <w:r w:rsidR="00736282" w:rsidRPr="007D331A">
        <w:rPr>
          <w:rFonts w:ascii="宋体" w:eastAsia="宋体" w:hAnsi="宋体" w:cs="宋体" w:hint="eastAsia"/>
          <w:b/>
          <w:bCs/>
          <w:color w:val="333333"/>
          <w:kern w:val="0"/>
          <w:sz w:val="24"/>
          <w:szCs w:val="24"/>
          <w:u w:val="single"/>
        </w:rPr>
        <w:t xml:space="preserve">         </w:t>
      </w:r>
    </w:p>
    <w:p w:rsidR="008979DA" w:rsidRPr="007D331A" w:rsidRDefault="008979DA" w:rsidP="007D331A">
      <w:pPr>
        <w:widowControl/>
        <w:shd w:val="clear" w:color="auto" w:fill="FFFFFF"/>
        <w:spacing w:line="560" w:lineRule="exact"/>
        <w:ind w:firstLine="420"/>
        <w:rPr>
          <w:rFonts w:ascii="宋体" w:eastAsia="宋体" w:hAnsi="宋体" w:cs="宋体"/>
          <w:b/>
          <w:bCs/>
          <w:color w:val="333333"/>
          <w:kern w:val="0"/>
          <w:sz w:val="24"/>
          <w:szCs w:val="24"/>
        </w:rPr>
      </w:pPr>
      <w:r w:rsidRPr="007D331A">
        <w:rPr>
          <w:rFonts w:ascii="宋体" w:eastAsia="宋体" w:hAnsi="宋体" w:cs="宋体" w:hint="eastAsia"/>
          <w:b/>
          <w:bCs/>
          <w:color w:val="333333"/>
          <w:kern w:val="0"/>
          <w:sz w:val="24"/>
          <w:szCs w:val="24"/>
        </w:rPr>
        <w:t>乙   方：</w:t>
      </w:r>
      <w:r w:rsidR="00E865AE" w:rsidRPr="007D331A">
        <w:rPr>
          <w:rFonts w:ascii="宋体" w:eastAsia="宋体" w:hAnsi="宋体" w:cs="宋体" w:hint="eastAsia"/>
          <w:b/>
          <w:bCs/>
          <w:color w:val="333333"/>
          <w:kern w:val="0"/>
          <w:sz w:val="24"/>
          <w:szCs w:val="24"/>
          <w:u w:val="single"/>
        </w:rPr>
        <w:t xml:space="preserve">            </w:t>
      </w:r>
      <w:r w:rsidR="00736282" w:rsidRPr="007D331A">
        <w:rPr>
          <w:rFonts w:ascii="宋体" w:eastAsia="宋体" w:hAnsi="宋体" w:cs="宋体" w:hint="eastAsia"/>
          <w:b/>
          <w:bCs/>
          <w:color w:val="333333"/>
          <w:kern w:val="0"/>
          <w:sz w:val="24"/>
          <w:szCs w:val="24"/>
          <w:u w:val="single"/>
        </w:rPr>
        <w:t xml:space="preserve">           </w:t>
      </w:r>
    </w:p>
    <w:p w:rsidR="008979DA" w:rsidRPr="007D331A" w:rsidRDefault="008979DA" w:rsidP="007D331A">
      <w:pPr>
        <w:widowControl/>
        <w:shd w:val="clear" w:color="auto" w:fill="FFFFFF"/>
        <w:spacing w:line="560" w:lineRule="exact"/>
        <w:ind w:firstLine="420"/>
        <w:rPr>
          <w:rFonts w:ascii="宋体" w:eastAsia="宋体" w:hAnsi="宋体" w:cs="宋体"/>
          <w:b/>
          <w:bCs/>
          <w:color w:val="333333"/>
          <w:kern w:val="0"/>
          <w:sz w:val="24"/>
          <w:szCs w:val="24"/>
        </w:rPr>
      </w:pPr>
      <w:commentRangeStart w:id="0"/>
      <w:r w:rsidRPr="007D331A">
        <w:rPr>
          <w:rFonts w:ascii="宋体" w:eastAsia="宋体" w:hAnsi="宋体" w:cs="宋体" w:hint="eastAsia"/>
          <w:b/>
          <w:bCs/>
          <w:color w:val="333333"/>
          <w:kern w:val="0"/>
          <w:sz w:val="24"/>
          <w:szCs w:val="24"/>
        </w:rPr>
        <w:t>签订时间：</w:t>
      </w:r>
      <w:r w:rsidR="00736282" w:rsidRPr="007D331A">
        <w:rPr>
          <w:rFonts w:ascii="宋体" w:eastAsia="宋体" w:hAnsi="宋体" w:cs="宋体" w:hint="eastAsia"/>
          <w:b/>
          <w:bCs/>
          <w:color w:val="333333"/>
          <w:kern w:val="0"/>
          <w:sz w:val="24"/>
          <w:szCs w:val="24"/>
          <w:u w:val="single"/>
        </w:rPr>
        <w:t xml:space="preserve">     </w:t>
      </w:r>
      <w:r w:rsidRPr="007D331A">
        <w:rPr>
          <w:rFonts w:ascii="宋体" w:eastAsia="宋体" w:hAnsi="宋体" w:cs="宋体" w:hint="eastAsia"/>
          <w:b/>
          <w:bCs/>
          <w:color w:val="333333"/>
          <w:kern w:val="0"/>
          <w:sz w:val="24"/>
          <w:szCs w:val="24"/>
        </w:rPr>
        <w:t>年</w:t>
      </w:r>
      <w:r w:rsidR="00736282" w:rsidRPr="007D331A">
        <w:rPr>
          <w:rFonts w:ascii="宋体" w:eastAsia="宋体" w:hAnsi="宋体" w:cs="宋体" w:hint="eastAsia"/>
          <w:b/>
          <w:bCs/>
          <w:color w:val="333333"/>
          <w:kern w:val="0"/>
          <w:sz w:val="24"/>
          <w:szCs w:val="24"/>
          <w:u w:val="single"/>
        </w:rPr>
        <w:t xml:space="preserve">   </w:t>
      </w:r>
      <w:r w:rsidRPr="007D331A">
        <w:rPr>
          <w:rFonts w:ascii="宋体" w:eastAsia="宋体" w:hAnsi="宋体" w:cs="宋体" w:hint="eastAsia"/>
          <w:b/>
          <w:bCs/>
          <w:color w:val="333333"/>
          <w:kern w:val="0"/>
          <w:sz w:val="24"/>
          <w:szCs w:val="24"/>
        </w:rPr>
        <w:t>月</w:t>
      </w:r>
      <w:r w:rsidR="00736282" w:rsidRPr="007D331A">
        <w:rPr>
          <w:rFonts w:ascii="宋体" w:eastAsia="宋体" w:hAnsi="宋体" w:cs="宋体" w:hint="eastAsia"/>
          <w:b/>
          <w:bCs/>
          <w:color w:val="333333"/>
          <w:kern w:val="0"/>
          <w:sz w:val="24"/>
          <w:szCs w:val="24"/>
          <w:u w:val="single"/>
        </w:rPr>
        <w:t xml:space="preserve">   </w:t>
      </w:r>
      <w:r w:rsidRPr="007D331A">
        <w:rPr>
          <w:rFonts w:ascii="宋体" w:eastAsia="宋体" w:hAnsi="宋体" w:cs="宋体" w:hint="eastAsia"/>
          <w:b/>
          <w:bCs/>
          <w:color w:val="333333"/>
          <w:kern w:val="0"/>
          <w:sz w:val="24"/>
          <w:szCs w:val="24"/>
        </w:rPr>
        <w:t>日</w:t>
      </w:r>
      <w:commentRangeEnd w:id="0"/>
      <w:r w:rsidR="000D34FC" w:rsidRPr="007D331A">
        <w:rPr>
          <w:rStyle w:val="a9"/>
          <w:rFonts w:ascii="宋体" w:eastAsia="宋体" w:hAnsi="宋体" w:cs="宋体"/>
          <w:kern w:val="0"/>
          <w:sz w:val="24"/>
          <w:szCs w:val="24"/>
        </w:rPr>
        <w:commentReference w:id="0"/>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p>
    <w:p w:rsidR="008979DA" w:rsidRPr="007D331A" w:rsidRDefault="008979DA" w:rsidP="007D331A">
      <w:pPr>
        <w:widowControl/>
        <w:shd w:val="clear" w:color="auto" w:fill="FFFFFF"/>
        <w:spacing w:after="300" w:line="560" w:lineRule="exact"/>
        <w:jc w:val="center"/>
        <w:outlineLvl w:val="1"/>
        <w:rPr>
          <w:rFonts w:ascii="宋体" w:eastAsia="宋体" w:hAnsi="宋体" w:cs="宋体"/>
          <w:b/>
          <w:bCs/>
          <w:color w:val="333333"/>
          <w:kern w:val="0"/>
          <w:sz w:val="28"/>
          <w:szCs w:val="28"/>
        </w:rPr>
      </w:pPr>
      <w:r w:rsidRPr="007D331A">
        <w:rPr>
          <w:rFonts w:ascii="宋体" w:eastAsia="宋体" w:hAnsi="宋体" w:cs="宋体" w:hint="eastAsia"/>
          <w:b/>
          <w:bCs/>
          <w:color w:val="333333"/>
          <w:kern w:val="0"/>
          <w:sz w:val="28"/>
          <w:szCs w:val="28"/>
        </w:rPr>
        <w:t>第一节 政府采购合同协议书</w:t>
      </w:r>
    </w:p>
    <w:p w:rsidR="008979DA" w:rsidRPr="007D331A" w:rsidRDefault="008979DA" w:rsidP="007D331A">
      <w:pPr>
        <w:widowControl/>
        <w:shd w:val="clear" w:color="auto" w:fill="FFFFFF"/>
        <w:spacing w:line="560" w:lineRule="exact"/>
        <w:ind w:firstLineChars="200" w:firstLine="48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甲方（全称）：</w:t>
      </w:r>
      <w:r w:rsidRPr="007D331A">
        <w:rPr>
          <w:rFonts w:ascii="宋体" w:eastAsia="宋体" w:hAnsi="宋体" w:cs="宋体" w:hint="eastAsia"/>
          <w:color w:val="333333"/>
          <w:kern w:val="0"/>
          <w:sz w:val="24"/>
          <w:szCs w:val="24"/>
          <w:u w:val="single"/>
        </w:rPr>
        <w:t>福建师范大学</w:t>
      </w:r>
    </w:p>
    <w:p w:rsidR="008979DA" w:rsidRPr="007D331A" w:rsidRDefault="008979DA" w:rsidP="007D331A">
      <w:pPr>
        <w:widowControl/>
        <w:shd w:val="clear" w:color="auto" w:fill="FFFFFF"/>
        <w:spacing w:line="560" w:lineRule="exact"/>
        <w:ind w:firstLineChars="200" w:firstLine="480"/>
        <w:rPr>
          <w:rFonts w:ascii="宋体" w:eastAsia="宋体" w:hAnsi="宋体" w:cs="宋体"/>
          <w:kern w:val="0"/>
          <w:sz w:val="24"/>
          <w:szCs w:val="24"/>
        </w:rPr>
      </w:pPr>
      <w:r w:rsidRPr="007D331A">
        <w:rPr>
          <w:rFonts w:ascii="宋体" w:eastAsia="宋体" w:hAnsi="宋体" w:cs="宋体" w:hint="eastAsia"/>
          <w:kern w:val="0"/>
          <w:sz w:val="24"/>
          <w:szCs w:val="24"/>
        </w:rPr>
        <w:t>乙方（全称）：</w:t>
      </w:r>
      <w:r w:rsidR="001A1076" w:rsidRPr="007D331A">
        <w:rPr>
          <w:rFonts w:ascii="宋体" w:eastAsia="宋体" w:hAnsi="宋体" w:cs="宋体" w:hint="eastAsia"/>
          <w:kern w:val="0"/>
          <w:sz w:val="24"/>
          <w:szCs w:val="24"/>
          <w:u w:val="single"/>
        </w:rPr>
        <w:t xml:space="preserve">                     </w:t>
      </w:r>
    </w:p>
    <w:p w:rsidR="008979DA" w:rsidRPr="007D331A" w:rsidRDefault="008979DA" w:rsidP="007D331A">
      <w:pPr>
        <w:widowControl/>
        <w:shd w:val="clear" w:color="auto" w:fill="FFFFFF"/>
        <w:spacing w:line="560" w:lineRule="exact"/>
        <w:ind w:firstLineChars="200" w:firstLine="48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rsidR="008979DA" w:rsidRPr="007D331A" w:rsidRDefault="008979DA" w:rsidP="007D331A">
      <w:pPr>
        <w:widowControl/>
        <w:shd w:val="clear" w:color="auto" w:fill="FFFFFF"/>
        <w:spacing w:line="560" w:lineRule="exact"/>
        <w:ind w:firstLineChars="200" w:firstLine="482"/>
        <w:outlineLvl w:val="2"/>
        <w:rPr>
          <w:rFonts w:ascii="宋体" w:eastAsia="宋体" w:hAnsi="宋体" w:cs="宋体"/>
          <w:b/>
          <w:bCs/>
          <w:color w:val="333333"/>
          <w:kern w:val="0"/>
          <w:sz w:val="24"/>
          <w:szCs w:val="24"/>
        </w:rPr>
      </w:pPr>
      <w:r w:rsidRPr="007D331A">
        <w:rPr>
          <w:rFonts w:ascii="宋体" w:eastAsia="宋体" w:hAnsi="宋体" w:cs="宋体" w:hint="eastAsia"/>
          <w:b/>
          <w:bCs/>
          <w:color w:val="333333"/>
          <w:kern w:val="0"/>
          <w:sz w:val="24"/>
          <w:szCs w:val="24"/>
        </w:rPr>
        <w:t>1.项目信息</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commentRangeStart w:id="1"/>
      <w:r w:rsidRPr="007D331A">
        <w:rPr>
          <w:rFonts w:ascii="宋体" w:eastAsia="宋体" w:hAnsi="宋体" w:cs="宋体" w:hint="eastAsia"/>
          <w:color w:val="333333"/>
          <w:kern w:val="0"/>
          <w:sz w:val="24"/>
          <w:szCs w:val="24"/>
        </w:rPr>
        <w:t>(1)采购项目名称：</w:t>
      </w:r>
      <w:r w:rsidR="00B2190C" w:rsidRPr="007D331A">
        <w:rPr>
          <w:rFonts w:ascii="宋体" w:eastAsia="宋体" w:hAnsi="宋体" w:cs="宋体" w:hint="eastAsia"/>
          <w:color w:val="333333"/>
          <w:kern w:val="0"/>
          <w:sz w:val="24"/>
          <w:szCs w:val="24"/>
          <w:u w:val="single"/>
        </w:rPr>
        <w:t xml:space="preserve">                   </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采购项目编号：</w:t>
      </w:r>
      <w:r w:rsidR="00B2190C" w:rsidRPr="007D331A">
        <w:rPr>
          <w:rFonts w:ascii="宋体" w:eastAsia="宋体" w:hAnsi="宋体" w:cs="宋体" w:hint="eastAsia"/>
          <w:color w:val="333333"/>
          <w:kern w:val="0"/>
          <w:sz w:val="24"/>
          <w:szCs w:val="24"/>
          <w:u w:val="single"/>
        </w:rPr>
        <w:t xml:space="preserve">                      </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(2)采购计划编号：</w:t>
      </w:r>
      <w:r w:rsidR="00B2190C" w:rsidRPr="007D331A">
        <w:rPr>
          <w:rFonts w:ascii="宋体" w:eastAsia="宋体" w:hAnsi="宋体" w:cs="宋体" w:hint="eastAsia"/>
          <w:color w:val="333333"/>
          <w:kern w:val="0"/>
          <w:sz w:val="24"/>
          <w:szCs w:val="24"/>
          <w:u w:val="single"/>
        </w:rPr>
        <w:t xml:space="preserve">                   </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(3)项目内容：</w:t>
      </w:r>
    </w:p>
    <w:p w:rsidR="008979DA" w:rsidRPr="007D331A" w:rsidRDefault="008979DA" w:rsidP="007D331A">
      <w:pPr>
        <w:widowControl/>
        <w:shd w:val="clear" w:color="auto" w:fill="FFFFFF"/>
        <w:spacing w:line="560" w:lineRule="exact"/>
        <w:ind w:firstLineChars="200" w:firstLine="480"/>
        <w:rPr>
          <w:rFonts w:ascii="宋体" w:eastAsia="宋体" w:hAnsi="宋体" w:cs="宋体"/>
          <w:kern w:val="0"/>
          <w:sz w:val="24"/>
          <w:szCs w:val="24"/>
        </w:rPr>
      </w:pPr>
      <w:r w:rsidRPr="007D331A">
        <w:rPr>
          <w:rFonts w:ascii="宋体" w:eastAsia="宋体" w:hAnsi="宋体" w:cs="宋体" w:hint="eastAsia"/>
          <w:kern w:val="0"/>
          <w:sz w:val="24"/>
          <w:szCs w:val="24"/>
        </w:rPr>
        <w:t>单价(元)：</w:t>
      </w:r>
      <w:r w:rsidR="00B2190C" w:rsidRPr="007D331A">
        <w:rPr>
          <w:rFonts w:ascii="宋体" w:eastAsia="宋体" w:hAnsi="宋体" w:cs="宋体" w:hint="eastAsia"/>
          <w:kern w:val="0"/>
          <w:sz w:val="24"/>
          <w:szCs w:val="24"/>
          <w:u w:val="single"/>
        </w:rPr>
        <w:t xml:space="preserve">      </w:t>
      </w:r>
    </w:p>
    <w:p w:rsidR="008979DA" w:rsidRPr="007D331A" w:rsidRDefault="008979DA" w:rsidP="007D331A">
      <w:pPr>
        <w:widowControl/>
        <w:shd w:val="clear" w:color="auto" w:fill="FFFFFF"/>
        <w:spacing w:line="560" w:lineRule="exact"/>
        <w:ind w:firstLineChars="200" w:firstLine="480"/>
        <w:rPr>
          <w:rFonts w:ascii="宋体" w:eastAsia="宋体" w:hAnsi="宋体" w:cs="宋体"/>
          <w:kern w:val="0"/>
          <w:sz w:val="24"/>
          <w:szCs w:val="24"/>
        </w:rPr>
      </w:pPr>
      <w:r w:rsidRPr="007D331A">
        <w:rPr>
          <w:rFonts w:ascii="宋体" w:eastAsia="宋体" w:hAnsi="宋体" w:cs="宋体" w:hint="eastAsia"/>
          <w:kern w:val="0"/>
          <w:sz w:val="24"/>
          <w:szCs w:val="24"/>
        </w:rPr>
        <w:t>数量：</w:t>
      </w:r>
      <w:r w:rsidR="00B2190C" w:rsidRPr="007D331A">
        <w:rPr>
          <w:rFonts w:ascii="宋体" w:eastAsia="宋体" w:hAnsi="宋体" w:cs="宋体" w:hint="eastAsia"/>
          <w:kern w:val="0"/>
          <w:sz w:val="24"/>
          <w:szCs w:val="24"/>
          <w:u w:val="single"/>
        </w:rPr>
        <w:t xml:space="preserve">     </w:t>
      </w:r>
    </w:p>
    <w:p w:rsidR="008979DA" w:rsidRPr="007D331A" w:rsidRDefault="008979DA" w:rsidP="007D331A">
      <w:pPr>
        <w:widowControl/>
        <w:shd w:val="clear" w:color="auto" w:fill="FFFFFF"/>
        <w:spacing w:line="560" w:lineRule="exact"/>
        <w:ind w:firstLineChars="200" w:firstLine="480"/>
        <w:rPr>
          <w:rFonts w:ascii="宋体" w:eastAsia="宋体" w:hAnsi="宋体" w:cs="宋体"/>
          <w:kern w:val="0"/>
          <w:sz w:val="24"/>
          <w:szCs w:val="24"/>
        </w:rPr>
      </w:pPr>
      <w:r w:rsidRPr="007D331A">
        <w:rPr>
          <w:rFonts w:ascii="宋体" w:eastAsia="宋体" w:hAnsi="宋体" w:cs="宋体" w:hint="eastAsia"/>
          <w:kern w:val="0"/>
          <w:sz w:val="24"/>
          <w:szCs w:val="24"/>
        </w:rPr>
        <w:t>单位：</w:t>
      </w:r>
      <w:r w:rsidR="00B2190C" w:rsidRPr="007D331A">
        <w:rPr>
          <w:rFonts w:ascii="宋体" w:eastAsia="宋体" w:hAnsi="宋体" w:cs="宋体" w:hint="eastAsia"/>
          <w:kern w:val="0"/>
          <w:sz w:val="24"/>
          <w:szCs w:val="24"/>
          <w:u w:val="single"/>
        </w:rPr>
        <w:t xml:space="preserve">    </w:t>
      </w:r>
    </w:p>
    <w:p w:rsidR="008979DA" w:rsidRPr="007D331A" w:rsidRDefault="008979DA" w:rsidP="007D331A">
      <w:pPr>
        <w:widowControl/>
        <w:shd w:val="clear" w:color="auto" w:fill="FFFFFF"/>
        <w:spacing w:line="560" w:lineRule="exact"/>
        <w:ind w:firstLineChars="200" w:firstLine="480"/>
        <w:rPr>
          <w:rFonts w:ascii="宋体" w:eastAsia="宋体" w:hAnsi="宋体" w:cs="宋体"/>
          <w:kern w:val="0"/>
          <w:sz w:val="24"/>
          <w:szCs w:val="24"/>
          <w:u w:val="single"/>
        </w:rPr>
      </w:pPr>
      <w:r w:rsidRPr="007D331A">
        <w:rPr>
          <w:rFonts w:ascii="宋体" w:eastAsia="宋体" w:hAnsi="宋体" w:cs="宋体" w:hint="eastAsia"/>
          <w:kern w:val="0"/>
          <w:sz w:val="24"/>
          <w:szCs w:val="24"/>
        </w:rPr>
        <w:t>总金额(元):¥</w:t>
      </w:r>
      <w:r w:rsidR="00B2190C" w:rsidRPr="007D331A">
        <w:rPr>
          <w:rFonts w:ascii="宋体" w:eastAsia="宋体" w:hAnsi="宋体" w:cs="宋体" w:hint="eastAsia"/>
          <w:kern w:val="0"/>
          <w:sz w:val="24"/>
          <w:szCs w:val="24"/>
          <w:u w:val="single"/>
        </w:rPr>
        <w:t xml:space="preserve">       </w:t>
      </w:r>
    </w:p>
    <w:tbl>
      <w:tblPr>
        <w:tblW w:w="8836" w:type="dxa"/>
        <w:jc w:val="center"/>
        <w:tblInd w:w="1485"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1594"/>
        <w:gridCol w:w="2842"/>
        <w:gridCol w:w="2132"/>
        <w:gridCol w:w="2268"/>
      </w:tblGrid>
      <w:tr w:rsidR="008979DA" w:rsidRPr="007D331A" w:rsidTr="00B2190C">
        <w:trPr>
          <w:trHeight w:val="480"/>
          <w:jc w:val="center"/>
        </w:trPr>
        <w:tc>
          <w:tcPr>
            <w:tcW w:w="1594" w:type="dxa"/>
            <w:tcBorders>
              <w:top w:val="single" w:sz="6" w:space="0" w:color="000000"/>
              <w:left w:val="single" w:sz="6" w:space="0" w:color="000000"/>
              <w:bottom w:val="single" w:sz="6" w:space="0" w:color="000000"/>
              <w:right w:val="single" w:sz="6" w:space="0" w:color="000000"/>
            </w:tcBorders>
            <w:tcMar>
              <w:top w:w="180" w:type="dxa"/>
              <w:left w:w="150" w:type="dxa"/>
              <w:bottom w:w="180" w:type="dxa"/>
              <w:right w:w="150" w:type="dxa"/>
            </w:tcMar>
            <w:vAlign w:val="center"/>
            <w:hideMark/>
          </w:tcPr>
          <w:p w:rsidR="008979DA" w:rsidRPr="007D331A" w:rsidRDefault="008979DA" w:rsidP="007D331A">
            <w:pPr>
              <w:widowControl/>
              <w:spacing w:line="560" w:lineRule="exact"/>
              <w:jc w:val="left"/>
              <w:rPr>
                <w:rFonts w:ascii="宋体" w:eastAsia="宋体" w:hAnsi="宋体" w:cs="宋体"/>
                <w:b/>
                <w:bCs/>
                <w:kern w:val="0"/>
                <w:sz w:val="24"/>
                <w:szCs w:val="24"/>
              </w:rPr>
            </w:pPr>
            <w:r w:rsidRPr="007D331A">
              <w:rPr>
                <w:rFonts w:ascii="宋体" w:eastAsia="宋体" w:hAnsi="宋体" w:cs="宋体"/>
                <w:b/>
                <w:bCs/>
                <w:kern w:val="0"/>
                <w:sz w:val="24"/>
                <w:szCs w:val="24"/>
              </w:rPr>
              <w:lastRenderedPageBreak/>
              <w:t>品目编码</w:t>
            </w:r>
          </w:p>
        </w:tc>
        <w:tc>
          <w:tcPr>
            <w:tcW w:w="2842" w:type="dxa"/>
            <w:tcBorders>
              <w:top w:val="single" w:sz="6" w:space="0" w:color="000000"/>
              <w:left w:val="single" w:sz="6" w:space="0" w:color="000000"/>
              <w:bottom w:val="single" w:sz="6" w:space="0" w:color="000000"/>
              <w:right w:val="single" w:sz="6" w:space="0" w:color="000000"/>
            </w:tcBorders>
            <w:tcMar>
              <w:top w:w="180" w:type="dxa"/>
              <w:left w:w="150" w:type="dxa"/>
              <w:bottom w:w="180" w:type="dxa"/>
              <w:right w:w="150" w:type="dxa"/>
            </w:tcMar>
            <w:vAlign w:val="center"/>
          </w:tcPr>
          <w:p w:rsidR="008979DA" w:rsidRPr="007D331A" w:rsidRDefault="008979DA" w:rsidP="007D331A">
            <w:pPr>
              <w:widowControl/>
              <w:spacing w:line="560" w:lineRule="exact"/>
              <w:jc w:val="left"/>
              <w:rPr>
                <w:rFonts w:ascii="宋体" w:eastAsia="宋体" w:hAnsi="宋体" w:cs="宋体"/>
                <w:kern w:val="0"/>
                <w:sz w:val="24"/>
                <w:szCs w:val="24"/>
              </w:rPr>
            </w:pPr>
          </w:p>
        </w:tc>
        <w:tc>
          <w:tcPr>
            <w:tcW w:w="2132" w:type="dxa"/>
            <w:tcBorders>
              <w:top w:val="single" w:sz="6" w:space="0" w:color="000000"/>
              <w:left w:val="single" w:sz="6" w:space="0" w:color="000000"/>
              <w:bottom w:val="single" w:sz="6" w:space="0" w:color="000000"/>
              <w:right w:val="single" w:sz="6" w:space="0" w:color="000000"/>
            </w:tcBorders>
            <w:tcMar>
              <w:top w:w="180" w:type="dxa"/>
              <w:left w:w="150" w:type="dxa"/>
              <w:bottom w:w="180" w:type="dxa"/>
              <w:right w:w="150" w:type="dxa"/>
            </w:tcMar>
            <w:vAlign w:val="center"/>
            <w:hideMark/>
          </w:tcPr>
          <w:p w:rsidR="008979DA" w:rsidRPr="007D331A" w:rsidRDefault="008979DA" w:rsidP="007D331A">
            <w:pPr>
              <w:widowControl/>
              <w:spacing w:line="560" w:lineRule="exact"/>
              <w:jc w:val="left"/>
              <w:rPr>
                <w:rFonts w:ascii="宋体" w:eastAsia="宋体" w:hAnsi="宋体" w:cs="宋体"/>
                <w:b/>
                <w:bCs/>
                <w:kern w:val="0"/>
                <w:sz w:val="24"/>
                <w:szCs w:val="24"/>
              </w:rPr>
            </w:pPr>
            <w:r w:rsidRPr="007D331A">
              <w:rPr>
                <w:rFonts w:ascii="宋体" w:eastAsia="宋体" w:hAnsi="宋体" w:cs="宋体"/>
                <w:b/>
                <w:bCs/>
                <w:kern w:val="0"/>
                <w:sz w:val="24"/>
                <w:szCs w:val="24"/>
              </w:rPr>
              <w:t>品目名称</w:t>
            </w:r>
          </w:p>
        </w:tc>
        <w:tc>
          <w:tcPr>
            <w:tcW w:w="2268" w:type="dxa"/>
            <w:tcBorders>
              <w:top w:val="single" w:sz="6" w:space="0" w:color="000000"/>
              <w:left w:val="single" w:sz="6" w:space="0" w:color="000000"/>
              <w:bottom w:val="single" w:sz="6" w:space="0" w:color="000000"/>
              <w:right w:val="single" w:sz="6" w:space="0" w:color="000000"/>
            </w:tcBorders>
            <w:tcMar>
              <w:top w:w="180" w:type="dxa"/>
              <w:left w:w="150" w:type="dxa"/>
              <w:bottom w:w="180" w:type="dxa"/>
              <w:right w:w="150" w:type="dxa"/>
            </w:tcMar>
            <w:vAlign w:val="center"/>
          </w:tcPr>
          <w:p w:rsidR="008979DA" w:rsidRPr="007D331A" w:rsidRDefault="008979DA" w:rsidP="007D331A">
            <w:pPr>
              <w:widowControl/>
              <w:spacing w:line="560" w:lineRule="exact"/>
              <w:jc w:val="left"/>
              <w:rPr>
                <w:rFonts w:ascii="宋体" w:eastAsia="宋体" w:hAnsi="宋体" w:cs="宋体"/>
                <w:kern w:val="0"/>
                <w:sz w:val="24"/>
                <w:szCs w:val="24"/>
              </w:rPr>
            </w:pPr>
          </w:p>
        </w:tc>
      </w:tr>
      <w:tr w:rsidR="008979DA" w:rsidRPr="007D331A" w:rsidTr="00B2190C">
        <w:trPr>
          <w:trHeight w:val="480"/>
          <w:jc w:val="center"/>
        </w:trPr>
        <w:tc>
          <w:tcPr>
            <w:tcW w:w="1594" w:type="dxa"/>
            <w:tcBorders>
              <w:top w:val="single" w:sz="6" w:space="0" w:color="000000"/>
              <w:left w:val="single" w:sz="6" w:space="0" w:color="000000"/>
              <w:bottom w:val="single" w:sz="6" w:space="0" w:color="000000"/>
              <w:right w:val="single" w:sz="6" w:space="0" w:color="000000"/>
            </w:tcBorders>
            <w:tcMar>
              <w:top w:w="180" w:type="dxa"/>
              <w:left w:w="150" w:type="dxa"/>
              <w:bottom w:w="180" w:type="dxa"/>
              <w:right w:w="150" w:type="dxa"/>
            </w:tcMar>
            <w:vAlign w:val="center"/>
            <w:hideMark/>
          </w:tcPr>
          <w:p w:rsidR="008979DA" w:rsidRPr="007D331A" w:rsidRDefault="008979DA" w:rsidP="007D331A">
            <w:pPr>
              <w:widowControl/>
              <w:spacing w:line="560" w:lineRule="exact"/>
              <w:jc w:val="left"/>
              <w:rPr>
                <w:rFonts w:ascii="宋体" w:eastAsia="宋体" w:hAnsi="宋体" w:cs="宋体"/>
                <w:b/>
                <w:bCs/>
                <w:kern w:val="0"/>
                <w:sz w:val="24"/>
                <w:szCs w:val="24"/>
              </w:rPr>
            </w:pPr>
            <w:r w:rsidRPr="007D331A">
              <w:rPr>
                <w:rFonts w:ascii="宋体" w:eastAsia="宋体" w:hAnsi="宋体" w:cs="宋体"/>
                <w:b/>
                <w:bCs/>
                <w:kern w:val="0"/>
                <w:sz w:val="24"/>
                <w:szCs w:val="24"/>
              </w:rPr>
              <w:t>采购标的</w:t>
            </w:r>
          </w:p>
        </w:tc>
        <w:tc>
          <w:tcPr>
            <w:tcW w:w="2842" w:type="dxa"/>
            <w:tcBorders>
              <w:top w:val="single" w:sz="6" w:space="0" w:color="000000"/>
              <w:left w:val="single" w:sz="6" w:space="0" w:color="000000"/>
              <w:bottom w:val="single" w:sz="6" w:space="0" w:color="000000"/>
              <w:right w:val="single" w:sz="6" w:space="0" w:color="000000"/>
            </w:tcBorders>
            <w:tcMar>
              <w:top w:w="180" w:type="dxa"/>
              <w:left w:w="150" w:type="dxa"/>
              <w:bottom w:w="180" w:type="dxa"/>
              <w:right w:w="150" w:type="dxa"/>
            </w:tcMar>
            <w:vAlign w:val="center"/>
          </w:tcPr>
          <w:p w:rsidR="008979DA" w:rsidRPr="007D331A" w:rsidRDefault="008979DA" w:rsidP="007D331A">
            <w:pPr>
              <w:widowControl/>
              <w:spacing w:line="560" w:lineRule="exact"/>
              <w:jc w:val="left"/>
              <w:rPr>
                <w:rFonts w:ascii="宋体" w:eastAsia="宋体" w:hAnsi="宋体" w:cs="宋体"/>
                <w:kern w:val="0"/>
                <w:sz w:val="24"/>
                <w:szCs w:val="24"/>
              </w:rPr>
            </w:pPr>
          </w:p>
        </w:tc>
        <w:tc>
          <w:tcPr>
            <w:tcW w:w="2132" w:type="dxa"/>
            <w:tcBorders>
              <w:top w:val="single" w:sz="6" w:space="0" w:color="000000"/>
              <w:left w:val="single" w:sz="6" w:space="0" w:color="000000"/>
              <w:bottom w:val="single" w:sz="6" w:space="0" w:color="000000"/>
              <w:right w:val="single" w:sz="6" w:space="0" w:color="000000"/>
            </w:tcBorders>
            <w:tcMar>
              <w:top w:w="180" w:type="dxa"/>
              <w:left w:w="150" w:type="dxa"/>
              <w:bottom w:w="180" w:type="dxa"/>
              <w:right w:w="150" w:type="dxa"/>
            </w:tcMar>
            <w:vAlign w:val="center"/>
            <w:hideMark/>
          </w:tcPr>
          <w:p w:rsidR="008979DA" w:rsidRPr="007D331A" w:rsidRDefault="008979DA" w:rsidP="007D331A">
            <w:pPr>
              <w:widowControl/>
              <w:spacing w:line="560" w:lineRule="exact"/>
              <w:jc w:val="left"/>
              <w:rPr>
                <w:rFonts w:ascii="宋体" w:eastAsia="宋体" w:hAnsi="宋体" w:cs="宋体"/>
                <w:b/>
                <w:bCs/>
                <w:kern w:val="0"/>
                <w:sz w:val="24"/>
                <w:szCs w:val="24"/>
              </w:rPr>
            </w:pPr>
            <w:r w:rsidRPr="007D331A">
              <w:rPr>
                <w:rFonts w:ascii="宋体" w:eastAsia="宋体" w:hAnsi="宋体" w:cs="宋体"/>
                <w:b/>
                <w:bCs/>
                <w:kern w:val="0"/>
                <w:sz w:val="24"/>
                <w:szCs w:val="24"/>
              </w:rPr>
              <w:t>品牌</w:t>
            </w:r>
          </w:p>
        </w:tc>
        <w:tc>
          <w:tcPr>
            <w:tcW w:w="2268" w:type="dxa"/>
            <w:tcBorders>
              <w:top w:val="single" w:sz="6" w:space="0" w:color="000000"/>
              <w:left w:val="single" w:sz="6" w:space="0" w:color="000000"/>
              <w:bottom w:val="single" w:sz="6" w:space="0" w:color="000000"/>
              <w:right w:val="single" w:sz="6" w:space="0" w:color="000000"/>
            </w:tcBorders>
            <w:tcMar>
              <w:top w:w="180" w:type="dxa"/>
              <w:left w:w="150" w:type="dxa"/>
              <w:bottom w:w="180" w:type="dxa"/>
              <w:right w:w="150" w:type="dxa"/>
            </w:tcMar>
            <w:vAlign w:val="center"/>
          </w:tcPr>
          <w:p w:rsidR="008979DA" w:rsidRPr="007D331A" w:rsidRDefault="008979DA" w:rsidP="007D331A">
            <w:pPr>
              <w:widowControl/>
              <w:spacing w:line="560" w:lineRule="exact"/>
              <w:jc w:val="left"/>
              <w:rPr>
                <w:rFonts w:ascii="宋体" w:eastAsia="宋体" w:hAnsi="宋体" w:cs="宋体"/>
                <w:kern w:val="0"/>
                <w:sz w:val="24"/>
                <w:szCs w:val="24"/>
              </w:rPr>
            </w:pPr>
          </w:p>
        </w:tc>
      </w:tr>
      <w:tr w:rsidR="008979DA" w:rsidRPr="007D331A" w:rsidTr="00B2190C">
        <w:trPr>
          <w:trHeight w:val="480"/>
          <w:jc w:val="center"/>
        </w:trPr>
        <w:tc>
          <w:tcPr>
            <w:tcW w:w="1594" w:type="dxa"/>
            <w:tcBorders>
              <w:top w:val="single" w:sz="6" w:space="0" w:color="000000"/>
              <w:left w:val="single" w:sz="6" w:space="0" w:color="000000"/>
              <w:bottom w:val="single" w:sz="6" w:space="0" w:color="000000"/>
              <w:right w:val="single" w:sz="6" w:space="0" w:color="000000"/>
            </w:tcBorders>
            <w:tcMar>
              <w:top w:w="180" w:type="dxa"/>
              <w:left w:w="150" w:type="dxa"/>
              <w:bottom w:w="180" w:type="dxa"/>
              <w:right w:w="150" w:type="dxa"/>
            </w:tcMar>
            <w:vAlign w:val="center"/>
            <w:hideMark/>
          </w:tcPr>
          <w:p w:rsidR="008979DA" w:rsidRPr="007D331A" w:rsidRDefault="008979DA" w:rsidP="007D331A">
            <w:pPr>
              <w:widowControl/>
              <w:spacing w:line="560" w:lineRule="exact"/>
              <w:jc w:val="left"/>
              <w:rPr>
                <w:rFonts w:ascii="宋体" w:eastAsia="宋体" w:hAnsi="宋体" w:cs="宋体"/>
                <w:b/>
                <w:bCs/>
                <w:kern w:val="0"/>
                <w:sz w:val="24"/>
                <w:szCs w:val="24"/>
              </w:rPr>
            </w:pPr>
            <w:r w:rsidRPr="007D331A">
              <w:rPr>
                <w:rFonts w:ascii="宋体" w:eastAsia="宋体" w:hAnsi="宋体" w:cs="宋体"/>
                <w:b/>
                <w:bCs/>
                <w:kern w:val="0"/>
                <w:sz w:val="24"/>
                <w:szCs w:val="24"/>
              </w:rPr>
              <w:t>产地类型</w:t>
            </w:r>
          </w:p>
        </w:tc>
        <w:tc>
          <w:tcPr>
            <w:tcW w:w="2842" w:type="dxa"/>
            <w:tcBorders>
              <w:top w:val="single" w:sz="6" w:space="0" w:color="000000"/>
              <w:left w:val="single" w:sz="6" w:space="0" w:color="000000"/>
              <w:bottom w:val="single" w:sz="6" w:space="0" w:color="000000"/>
              <w:right w:val="single" w:sz="6" w:space="0" w:color="000000"/>
            </w:tcBorders>
            <w:tcMar>
              <w:top w:w="180" w:type="dxa"/>
              <w:left w:w="150" w:type="dxa"/>
              <w:bottom w:w="180" w:type="dxa"/>
              <w:right w:w="150" w:type="dxa"/>
            </w:tcMar>
            <w:vAlign w:val="center"/>
          </w:tcPr>
          <w:p w:rsidR="008979DA" w:rsidRPr="007D331A" w:rsidRDefault="008979DA" w:rsidP="007D331A">
            <w:pPr>
              <w:widowControl/>
              <w:spacing w:line="560" w:lineRule="exact"/>
              <w:jc w:val="left"/>
              <w:rPr>
                <w:rFonts w:ascii="宋体" w:eastAsia="宋体" w:hAnsi="宋体" w:cs="宋体"/>
                <w:kern w:val="0"/>
                <w:sz w:val="24"/>
                <w:szCs w:val="24"/>
              </w:rPr>
            </w:pPr>
          </w:p>
        </w:tc>
        <w:tc>
          <w:tcPr>
            <w:tcW w:w="2132" w:type="dxa"/>
            <w:tcBorders>
              <w:top w:val="single" w:sz="6" w:space="0" w:color="000000"/>
              <w:left w:val="single" w:sz="6" w:space="0" w:color="000000"/>
              <w:bottom w:val="single" w:sz="6" w:space="0" w:color="000000"/>
              <w:right w:val="single" w:sz="6" w:space="0" w:color="000000"/>
            </w:tcBorders>
            <w:tcMar>
              <w:top w:w="180" w:type="dxa"/>
              <w:left w:w="150" w:type="dxa"/>
              <w:bottom w:w="180" w:type="dxa"/>
              <w:right w:w="150" w:type="dxa"/>
            </w:tcMar>
            <w:vAlign w:val="center"/>
            <w:hideMark/>
          </w:tcPr>
          <w:p w:rsidR="008979DA" w:rsidRPr="007D331A" w:rsidRDefault="008979DA" w:rsidP="007D331A">
            <w:pPr>
              <w:widowControl/>
              <w:spacing w:line="560" w:lineRule="exact"/>
              <w:jc w:val="left"/>
              <w:rPr>
                <w:rFonts w:ascii="宋体" w:eastAsia="宋体" w:hAnsi="宋体" w:cs="宋体"/>
                <w:b/>
                <w:bCs/>
                <w:kern w:val="0"/>
                <w:sz w:val="24"/>
                <w:szCs w:val="24"/>
              </w:rPr>
            </w:pPr>
            <w:r w:rsidRPr="007D331A">
              <w:rPr>
                <w:rFonts w:ascii="宋体" w:eastAsia="宋体" w:hAnsi="宋体" w:cs="宋体"/>
                <w:b/>
                <w:bCs/>
                <w:kern w:val="0"/>
                <w:sz w:val="24"/>
                <w:szCs w:val="24"/>
              </w:rPr>
              <w:t>国别（地区）</w:t>
            </w:r>
          </w:p>
        </w:tc>
        <w:tc>
          <w:tcPr>
            <w:tcW w:w="2268" w:type="dxa"/>
            <w:tcBorders>
              <w:top w:val="single" w:sz="6" w:space="0" w:color="000000"/>
              <w:left w:val="single" w:sz="6" w:space="0" w:color="000000"/>
              <w:bottom w:val="single" w:sz="6" w:space="0" w:color="000000"/>
              <w:right w:val="single" w:sz="6" w:space="0" w:color="000000"/>
            </w:tcBorders>
            <w:tcMar>
              <w:top w:w="180" w:type="dxa"/>
              <w:left w:w="150" w:type="dxa"/>
              <w:bottom w:w="180" w:type="dxa"/>
              <w:right w:w="150" w:type="dxa"/>
            </w:tcMar>
            <w:vAlign w:val="center"/>
          </w:tcPr>
          <w:p w:rsidR="008979DA" w:rsidRPr="007D331A" w:rsidRDefault="008979DA" w:rsidP="007D331A">
            <w:pPr>
              <w:widowControl/>
              <w:spacing w:line="560" w:lineRule="exact"/>
              <w:jc w:val="left"/>
              <w:rPr>
                <w:rFonts w:ascii="宋体" w:eastAsia="宋体" w:hAnsi="宋体" w:cs="宋体"/>
                <w:kern w:val="0"/>
                <w:sz w:val="24"/>
                <w:szCs w:val="24"/>
              </w:rPr>
            </w:pPr>
          </w:p>
        </w:tc>
      </w:tr>
      <w:tr w:rsidR="008979DA" w:rsidRPr="007D331A" w:rsidTr="00B2190C">
        <w:trPr>
          <w:trHeight w:val="480"/>
          <w:jc w:val="center"/>
        </w:trPr>
        <w:tc>
          <w:tcPr>
            <w:tcW w:w="1594" w:type="dxa"/>
            <w:tcBorders>
              <w:top w:val="single" w:sz="6" w:space="0" w:color="000000"/>
              <w:left w:val="single" w:sz="6" w:space="0" w:color="000000"/>
              <w:bottom w:val="single" w:sz="6" w:space="0" w:color="000000"/>
              <w:right w:val="single" w:sz="6" w:space="0" w:color="000000"/>
            </w:tcBorders>
            <w:tcMar>
              <w:top w:w="180" w:type="dxa"/>
              <w:left w:w="150" w:type="dxa"/>
              <w:bottom w:w="180" w:type="dxa"/>
              <w:right w:w="150" w:type="dxa"/>
            </w:tcMar>
            <w:vAlign w:val="center"/>
            <w:hideMark/>
          </w:tcPr>
          <w:p w:rsidR="008979DA" w:rsidRPr="007D331A" w:rsidRDefault="008979DA" w:rsidP="007D331A">
            <w:pPr>
              <w:widowControl/>
              <w:spacing w:line="560" w:lineRule="exact"/>
              <w:jc w:val="left"/>
              <w:rPr>
                <w:rFonts w:ascii="宋体" w:eastAsia="宋体" w:hAnsi="宋体" w:cs="宋体"/>
                <w:b/>
                <w:bCs/>
                <w:kern w:val="0"/>
                <w:sz w:val="24"/>
                <w:szCs w:val="24"/>
              </w:rPr>
            </w:pPr>
            <w:r w:rsidRPr="007D331A">
              <w:rPr>
                <w:rFonts w:ascii="宋体" w:eastAsia="宋体" w:hAnsi="宋体" w:cs="宋体"/>
                <w:b/>
                <w:bCs/>
                <w:kern w:val="0"/>
                <w:sz w:val="24"/>
                <w:szCs w:val="24"/>
              </w:rPr>
              <w:t>产品属性</w:t>
            </w:r>
          </w:p>
        </w:tc>
        <w:tc>
          <w:tcPr>
            <w:tcW w:w="7242" w:type="dxa"/>
            <w:gridSpan w:val="3"/>
            <w:tcBorders>
              <w:top w:val="single" w:sz="6" w:space="0" w:color="000000"/>
              <w:left w:val="single" w:sz="6" w:space="0" w:color="000000"/>
              <w:bottom w:val="single" w:sz="6" w:space="0" w:color="000000"/>
              <w:right w:val="single" w:sz="6" w:space="0" w:color="000000"/>
            </w:tcBorders>
            <w:tcMar>
              <w:top w:w="180" w:type="dxa"/>
              <w:left w:w="150" w:type="dxa"/>
              <w:bottom w:w="180" w:type="dxa"/>
              <w:right w:w="150" w:type="dxa"/>
            </w:tcMar>
            <w:vAlign w:val="center"/>
          </w:tcPr>
          <w:p w:rsidR="008979DA" w:rsidRPr="007D331A" w:rsidRDefault="008979DA" w:rsidP="007D331A">
            <w:pPr>
              <w:widowControl/>
              <w:spacing w:line="560" w:lineRule="exact"/>
              <w:jc w:val="left"/>
              <w:rPr>
                <w:rFonts w:ascii="宋体" w:eastAsia="宋体" w:hAnsi="宋体" w:cs="宋体"/>
                <w:kern w:val="0"/>
                <w:sz w:val="24"/>
                <w:szCs w:val="24"/>
              </w:rPr>
            </w:pPr>
          </w:p>
        </w:tc>
      </w:tr>
      <w:tr w:rsidR="008979DA" w:rsidRPr="007D331A" w:rsidTr="00B2190C">
        <w:trPr>
          <w:trHeight w:val="480"/>
          <w:jc w:val="center"/>
        </w:trPr>
        <w:tc>
          <w:tcPr>
            <w:tcW w:w="1594" w:type="dxa"/>
            <w:tcBorders>
              <w:top w:val="single" w:sz="6" w:space="0" w:color="000000"/>
              <w:left w:val="single" w:sz="6" w:space="0" w:color="000000"/>
              <w:bottom w:val="single" w:sz="6" w:space="0" w:color="000000"/>
              <w:right w:val="single" w:sz="6" w:space="0" w:color="000000"/>
            </w:tcBorders>
            <w:tcMar>
              <w:top w:w="180" w:type="dxa"/>
              <w:left w:w="150" w:type="dxa"/>
              <w:bottom w:w="180" w:type="dxa"/>
              <w:right w:w="150" w:type="dxa"/>
            </w:tcMar>
            <w:vAlign w:val="center"/>
            <w:hideMark/>
          </w:tcPr>
          <w:p w:rsidR="008979DA" w:rsidRPr="007D331A" w:rsidRDefault="008979DA" w:rsidP="007D331A">
            <w:pPr>
              <w:widowControl/>
              <w:spacing w:line="560" w:lineRule="exact"/>
              <w:jc w:val="left"/>
              <w:rPr>
                <w:rFonts w:ascii="宋体" w:eastAsia="宋体" w:hAnsi="宋体" w:cs="宋体"/>
                <w:b/>
                <w:bCs/>
                <w:kern w:val="0"/>
                <w:sz w:val="24"/>
                <w:szCs w:val="24"/>
              </w:rPr>
            </w:pPr>
            <w:r w:rsidRPr="007D331A">
              <w:rPr>
                <w:rFonts w:ascii="宋体" w:eastAsia="宋体" w:hAnsi="宋体" w:cs="宋体"/>
                <w:b/>
                <w:bCs/>
                <w:kern w:val="0"/>
                <w:sz w:val="24"/>
                <w:szCs w:val="24"/>
              </w:rPr>
              <w:t>规格型号</w:t>
            </w:r>
          </w:p>
        </w:tc>
        <w:tc>
          <w:tcPr>
            <w:tcW w:w="7242" w:type="dxa"/>
            <w:gridSpan w:val="3"/>
            <w:tcBorders>
              <w:top w:val="single" w:sz="6" w:space="0" w:color="000000"/>
              <w:left w:val="single" w:sz="6" w:space="0" w:color="000000"/>
              <w:bottom w:val="single" w:sz="6" w:space="0" w:color="000000"/>
              <w:right w:val="single" w:sz="6" w:space="0" w:color="000000"/>
            </w:tcBorders>
            <w:tcMar>
              <w:top w:w="180" w:type="dxa"/>
              <w:left w:w="150" w:type="dxa"/>
              <w:bottom w:w="180" w:type="dxa"/>
              <w:right w:w="150" w:type="dxa"/>
            </w:tcMar>
            <w:vAlign w:val="center"/>
          </w:tcPr>
          <w:p w:rsidR="008979DA" w:rsidRPr="007D331A" w:rsidRDefault="008979DA" w:rsidP="007D331A">
            <w:pPr>
              <w:widowControl/>
              <w:spacing w:line="560" w:lineRule="exact"/>
              <w:jc w:val="left"/>
              <w:rPr>
                <w:rFonts w:ascii="宋体" w:eastAsia="宋体" w:hAnsi="宋体" w:cs="宋体"/>
                <w:kern w:val="0"/>
                <w:sz w:val="24"/>
                <w:szCs w:val="24"/>
              </w:rPr>
            </w:pPr>
          </w:p>
        </w:tc>
      </w:tr>
    </w:tbl>
    <w:p w:rsidR="008979DA" w:rsidRPr="007D331A" w:rsidRDefault="008979DA" w:rsidP="007D331A">
      <w:pPr>
        <w:widowControl/>
        <w:shd w:val="clear" w:color="auto" w:fill="FFFFFF"/>
        <w:spacing w:line="560" w:lineRule="exact"/>
        <w:ind w:firstLine="420"/>
        <w:rPr>
          <w:rFonts w:ascii="宋体" w:eastAsia="宋体" w:hAnsi="宋体" w:cs="宋体"/>
          <w:kern w:val="0"/>
          <w:sz w:val="24"/>
          <w:szCs w:val="24"/>
        </w:rPr>
      </w:pPr>
      <w:r w:rsidRPr="007D331A">
        <w:rPr>
          <w:rFonts w:ascii="宋体" w:eastAsia="宋体" w:hAnsi="宋体" w:cs="宋体" w:hint="eastAsia"/>
          <w:b/>
          <w:bCs/>
          <w:kern w:val="0"/>
          <w:sz w:val="24"/>
          <w:szCs w:val="24"/>
        </w:rPr>
        <w:t>合计金额人民币（大写）：</w:t>
      </w:r>
      <w:r w:rsidR="00B2190C" w:rsidRPr="007D331A">
        <w:rPr>
          <w:rFonts w:ascii="宋体" w:eastAsia="宋体" w:hAnsi="宋体" w:cs="宋体" w:hint="eastAsia"/>
          <w:b/>
          <w:bCs/>
          <w:kern w:val="0"/>
          <w:sz w:val="24"/>
          <w:szCs w:val="24"/>
          <w:u w:val="single"/>
        </w:rPr>
        <w:t xml:space="preserve">          </w:t>
      </w:r>
      <w:r w:rsidRPr="007D331A">
        <w:rPr>
          <w:rFonts w:ascii="宋体" w:eastAsia="宋体" w:hAnsi="宋体" w:cs="宋体" w:hint="eastAsia"/>
          <w:b/>
          <w:bCs/>
          <w:kern w:val="0"/>
          <w:sz w:val="24"/>
          <w:szCs w:val="24"/>
        </w:rPr>
        <w:t>（</w:t>
      </w:r>
      <w:r w:rsidR="00B2190C" w:rsidRPr="007D331A">
        <w:rPr>
          <w:rFonts w:ascii="宋体" w:eastAsia="宋体" w:hAnsi="宋体" w:cs="宋体" w:hint="eastAsia"/>
          <w:b/>
          <w:bCs/>
          <w:kern w:val="0"/>
          <w:sz w:val="24"/>
          <w:szCs w:val="24"/>
          <w:u w:val="single"/>
        </w:rPr>
        <w:t xml:space="preserve">    </w:t>
      </w:r>
      <w:r w:rsidRPr="007D331A">
        <w:rPr>
          <w:rFonts w:ascii="宋体" w:eastAsia="宋体" w:hAnsi="宋体" w:cs="宋体" w:hint="eastAsia"/>
          <w:b/>
          <w:bCs/>
          <w:kern w:val="0"/>
          <w:sz w:val="24"/>
          <w:szCs w:val="24"/>
          <w:u w:val="single"/>
        </w:rPr>
        <w:t>.00</w:t>
      </w:r>
      <w:r w:rsidRPr="007D331A">
        <w:rPr>
          <w:rFonts w:ascii="宋体" w:eastAsia="宋体" w:hAnsi="宋体" w:cs="宋体" w:hint="eastAsia"/>
          <w:b/>
          <w:bCs/>
          <w:kern w:val="0"/>
          <w:sz w:val="24"/>
          <w:szCs w:val="24"/>
        </w:rPr>
        <w:t>）</w:t>
      </w:r>
      <w:commentRangeEnd w:id="1"/>
      <w:r w:rsidR="00181B96" w:rsidRPr="007D331A">
        <w:rPr>
          <w:rStyle w:val="a9"/>
          <w:rFonts w:ascii="宋体" w:eastAsia="宋体" w:hAnsi="宋体" w:cs="宋体"/>
          <w:kern w:val="0"/>
          <w:sz w:val="24"/>
          <w:szCs w:val="24"/>
        </w:rPr>
        <w:commentReference w:id="1"/>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commentRangeStart w:id="2"/>
      <w:r w:rsidRPr="007D331A">
        <w:rPr>
          <w:rFonts w:ascii="宋体" w:eastAsia="宋体" w:hAnsi="宋体" w:cs="宋体" w:hint="eastAsia"/>
          <w:color w:val="333333"/>
          <w:kern w:val="0"/>
          <w:sz w:val="24"/>
          <w:szCs w:val="24"/>
        </w:rPr>
        <w:t>采购标的</w:t>
      </w:r>
      <w:proofErr w:type="gramStart"/>
      <w:r w:rsidRPr="007D331A">
        <w:rPr>
          <w:rFonts w:ascii="宋体" w:eastAsia="宋体" w:hAnsi="宋体" w:cs="宋体" w:hint="eastAsia"/>
          <w:color w:val="333333"/>
          <w:kern w:val="0"/>
          <w:sz w:val="24"/>
          <w:szCs w:val="24"/>
        </w:rPr>
        <w:t>的</w:t>
      </w:r>
      <w:proofErr w:type="gramEnd"/>
      <w:r w:rsidRPr="007D331A">
        <w:rPr>
          <w:rFonts w:ascii="宋体" w:eastAsia="宋体" w:hAnsi="宋体" w:cs="宋体" w:hint="eastAsia"/>
          <w:color w:val="333333"/>
          <w:kern w:val="0"/>
          <w:sz w:val="24"/>
          <w:szCs w:val="24"/>
        </w:rPr>
        <w:t>技术要求、商务要求具体见附件。</w:t>
      </w:r>
      <w:commentRangeEnd w:id="2"/>
      <w:r w:rsidR="00157801" w:rsidRPr="007D331A">
        <w:rPr>
          <w:rStyle w:val="a9"/>
          <w:rFonts w:ascii="宋体" w:eastAsia="宋体" w:hAnsi="宋体" w:cs="宋体"/>
          <w:kern w:val="0"/>
          <w:sz w:val="24"/>
          <w:szCs w:val="24"/>
        </w:rPr>
        <w:commentReference w:id="2"/>
      </w:r>
    </w:p>
    <w:p w:rsidR="008979DA" w:rsidRPr="007D331A" w:rsidRDefault="00395898" w:rsidP="007D331A">
      <w:pPr>
        <w:pStyle w:val="a8"/>
        <w:widowControl/>
        <w:numPr>
          <w:ilvl w:val="0"/>
          <w:numId w:val="4"/>
        </w:numPr>
        <w:shd w:val="clear" w:color="auto" w:fill="FFFFFF"/>
        <w:spacing w:line="560" w:lineRule="exact"/>
        <w:ind w:firstLineChars="0"/>
        <w:rPr>
          <w:rFonts w:ascii="宋体" w:eastAsia="宋体" w:hAnsi="宋体" w:cs="宋体"/>
          <w:color w:val="333333"/>
          <w:kern w:val="0"/>
          <w:sz w:val="24"/>
          <w:szCs w:val="24"/>
        </w:rPr>
      </w:pPr>
      <w:r>
        <w:rPr>
          <w:rFonts w:ascii="宋体" w:eastAsia="宋体" w:hAnsi="宋体" w:cs="宋体" w:hint="eastAsia"/>
          <w:color w:val="333333"/>
          <w:kern w:val="0"/>
          <w:sz w:val="24"/>
          <w:szCs w:val="24"/>
        </w:rPr>
        <w:t>涉</w:t>
      </w:r>
      <w:r w:rsidR="008979DA" w:rsidRPr="007D331A">
        <w:rPr>
          <w:rFonts w:ascii="宋体" w:eastAsia="宋体" w:hAnsi="宋体" w:cs="宋体" w:hint="eastAsia"/>
          <w:color w:val="333333"/>
          <w:kern w:val="0"/>
          <w:sz w:val="24"/>
          <w:szCs w:val="24"/>
        </w:rPr>
        <w:t>及信息类产品，请填写该产品关键部件的品牌、型号：</w:t>
      </w:r>
    </w:p>
    <w:p w:rsidR="008979DA" w:rsidRPr="007D331A" w:rsidRDefault="008979DA" w:rsidP="007D331A">
      <w:pPr>
        <w:widowControl/>
        <w:shd w:val="clear" w:color="auto" w:fill="FFFFFF"/>
        <w:spacing w:line="560" w:lineRule="exact"/>
        <w:ind w:firstLine="420"/>
        <w:rPr>
          <w:rFonts w:ascii="宋体" w:eastAsia="宋体" w:hAnsi="宋体" w:cs="宋体"/>
          <w:kern w:val="0"/>
          <w:sz w:val="24"/>
          <w:szCs w:val="24"/>
          <w:u w:val="single"/>
        </w:rPr>
      </w:pPr>
      <w:commentRangeStart w:id="3"/>
      <w:r w:rsidRPr="007D331A">
        <w:rPr>
          <w:rFonts w:ascii="宋体" w:eastAsia="宋体" w:hAnsi="宋体" w:cs="宋体" w:hint="eastAsia"/>
          <w:kern w:val="0"/>
          <w:sz w:val="24"/>
          <w:szCs w:val="24"/>
        </w:rPr>
        <w:t>标的名称：</w:t>
      </w:r>
      <w:r w:rsidR="00D52242" w:rsidRPr="007D331A">
        <w:rPr>
          <w:rFonts w:ascii="宋体" w:eastAsia="宋体" w:hAnsi="宋体" w:cs="宋体" w:hint="eastAsia"/>
          <w:kern w:val="0"/>
          <w:sz w:val="24"/>
          <w:szCs w:val="24"/>
          <w:u w:val="single"/>
        </w:rPr>
        <w:t xml:space="preserve">         </w:t>
      </w:r>
    </w:p>
    <w:p w:rsidR="008979DA" w:rsidRPr="007D331A" w:rsidRDefault="008979DA" w:rsidP="007D331A">
      <w:pPr>
        <w:widowControl/>
        <w:numPr>
          <w:ilvl w:val="0"/>
          <w:numId w:val="1"/>
        </w:numPr>
        <w:shd w:val="clear" w:color="auto" w:fill="FFFFFF"/>
        <w:spacing w:line="560" w:lineRule="exact"/>
        <w:ind w:left="0" w:right="300" w:firstLine="420"/>
        <w:rPr>
          <w:rFonts w:ascii="宋体" w:eastAsia="宋体" w:hAnsi="宋体" w:cs="宋体"/>
          <w:kern w:val="0"/>
          <w:sz w:val="24"/>
          <w:szCs w:val="24"/>
        </w:rPr>
      </w:pPr>
      <w:bookmarkStart w:id="4" w:name="OLE_LINK13"/>
      <w:r w:rsidRPr="007D331A">
        <w:rPr>
          <w:rFonts w:ascii="宋体" w:eastAsia="宋体" w:hAnsi="宋体" w:cs="宋体" w:hint="eastAsia"/>
          <w:kern w:val="0"/>
          <w:sz w:val="24"/>
          <w:szCs w:val="24"/>
        </w:rPr>
        <w:t>关键部件：</w:t>
      </w:r>
      <w:r w:rsidR="00181B96" w:rsidRPr="007D331A">
        <w:rPr>
          <w:rFonts w:ascii="宋体" w:eastAsia="宋体" w:hAnsi="宋体" w:cs="宋体" w:hint="eastAsia"/>
          <w:kern w:val="0"/>
          <w:sz w:val="24"/>
          <w:szCs w:val="24"/>
          <w:u w:val="single"/>
        </w:rPr>
        <w:t xml:space="preserve">       </w:t>
      </w:r>
      <w:r w:rsidR="00437A0F" w:rsidRPr="007D331A">
        <w:rPr>
          <w:rFonts w:ascii="宋体" w:eastAsia="宋体" w:hAnsi="宋体" w:cs="宋体" w:hint="eastAsia"/>
          <w:kern w:val="0"/>
          <w:sz w:val="24"/>
          <w:szCs w:val="24"/>
          <w:u w:val="single"/>
        </w:rPr>
        <w:t xml:space="preserve"> </w:t>
      </w:r>
      <w:r w:rsidR="00437A0F" w:rsidRPr="007D331A">
        <w:rPr>
          <w:rFonts w:ascii="宋体" w:eastAsia="宋体" w:hAnsi="宋体" w:cs="宋体" w:hint="eastAsia"/>
          <w:kern w:val="0"/>
          <w:sz w:val="24"/>
          <w:szCs w:val="24"/>
        </w:rPr>
        <w:t xml:space="preserve">  </w:t>
      </w:r>
      <w:r w:rsidRPr="007D331A">
        <w:rPr>
          <w:rFonts w:ascii="宋体" w:eastAsia="宋体" w:hAnsi="宋体" w:cs="宋体" w:hint="eastAsia"/>
          <w:kern w:val="0"/>
          <w:sz w:val="24"/>
          <w:szCs w:val="24"/>
        </w:rPr>
        <w:t>品牌：</w:t>
      </w:r>
      <w:r w:rsidR="00181B96" w:rsidRPr="007D331A">
        <w:rPr>
          <w:rFonts w:ascii="宋体" w:eastAsia="宋体" w:hAnsi="宋体" w:cs="宋体" w:hint="eastAsia"/>
          <w:kern w:val="0"/>
          <w:sz w:val="24"/>
          <w:szCs w:val="24"/>
          <w:u w:val="single"/>
        </w:rPr>
        <w:t xml:space="preserve">           </w:t>
      </w:r>
      <w:r w:rsidR="00437A0F" w:rsidRPr="007D331A">
        <w:rPr>
          <w:rFonts w:ascii="宋体" w:eastAsia="宋体" w:hAnsi="宋体" w:cs="宋体" w:hint="eastAsia"/>
          <w:kern w:val="0"/>
          <w:sz w:val="24"/>
          <w:szCs w:val="24"/>
        </w:rPr>
        <w:t xml:space="preserve">   </w:t>
      </w:r>
      <w:r w:rsidRPr="007D331A">
        <w:rPr>
          <w:rFonts w:ascii="宋体" w:eastAsia="宋体" w:hAnsi="宋体" w:cs="宋体" w:hint="eastAsia"/>
          <w:kern w:val="0"/>
          <w:sz w:val="24"/>
          <w:szCs w:val="24"/>
        </w:rPr>
        <w:t>型号：</w:t>
      </w:r>
      <w:r w:rsidR="00181B96" w:rsidRPr="007D331A">
        <w:rPr>
          <w:rFonts w:ascii="宋体" w:eastAsia="宋体" w:hAnsi="宋体" w:cs="宋体" w:hint="eastAsia"/>
          <w:kern w:val="0"/>
          <w:sz w:val="24"/>
          <w:szCs w:val="24"/>
          <w:u w:val="single"/>
        </w:rPr>
        <w:t xml:space="preserve">  </w:t>
      </w:r>
      <w:r w:rsidR="00437A0F" w:rsidRPr="007D331A">
        <w:rPr>
          <w:rFonts w:ascii="宋体" w:eastAsia="宋体" w:hAnsi="宋体" w:cs="宋体" w:hint="eastAsia"/>
          <w:kern w:val="0"/>
          <w:sz w:val="24"/>
          <w:szCs w:val="24"/>
          <w:u w:val="single"/>
        </w:rPr>
        <w:t xml:space="preserve">  </w:t>
      </w:r>
      <w:r w:rsidR="00181B96" w:rsidRPr="007D331A">
        <w:rPr>
          <w:rFonts w:ascii="宋体" w:eastAsia="宋体" w:hAnsi="宋体" w:cs="宋体" w:hint="eastAsia"/>
          <w:kern w:val="0"/>
          <w:sz w:val="24"/>
          <w:szCs w:val="24"/>
          <w:u w:val="single"/>
        </w:rPr>
        <w:t xml:space="preserve">  </w:t>
      </w:r>
      <w:commentRangeEnd w:id="3"/>
      <w:r w:rsidR="00181B96" w:rsidRPr="007D331A">
        <w:rPr>
          <w:rStyle w:val="a9"/>
          <w:rFonts w:ascii="宋体" w:eastAsia="宋体" w:hAnsi="宋体" w:cs="宋体"/>
          <w:kern w:val="0"/>
          <w:sz w:val="24"/>
          <w:szCs w:val="24"/>
        </w:rPr>
        <w:commentReference w:id="3"/>
      </w:r>
      <w:bookmarkEnd w:id="4"/>
    </w:p>
    <w:p w:rsidR="00CA2CAE" w:rsidRPr="007D331A" w:rsidRDefault="00CA2CAE" w:rsidP="007D331A">
      <w:pPr>
        <w:widowControl/>
        <w:numPr>
          <w:ilvl w:val="0"/>
          <w:numId w:val="1"/>
        </w:numPr>
        <w:shd w:val="clear" w:color="auto" w:fill="FFFFFF"/>
        <w:spacing w:line="560" w:lineRule="exact"/>
        <w:ind w:left="0" w:right="300" w:firstLine="420"/>
        <w:rPr>
          <w:rFonts w:ascii="宋体" w:eastAsia="宋体" w:hAnsi="宋体" w:cs="宋体"/>
          <w:kern w:val="0"/>
          <w:sz w:val="24"/>
          <w:szCs w:val="24"/>
        </w:rPr>
      </w:pPr>
      <w:r w:rsidRPr="007D331A">
        <w:rPr>
          <w:rFonts w:ascii="宋体" w:eastAsia="宋体" w:hAnsi="宋体" w:cs="宋体" w:hint="eastAsia"/>
          <w:kern w:val="0"/>
          <w:sz w:val="24"/>
          <w:szCs w:val="24"/>
        </w:rPr>
        <w:t>关键部件：</w:t>
      </w:r>
      <w:r w:rsidRPr="007D331A">
        <w:rPr>
          <w:rFonts w:ascii="宋体" w:eastAsia="宋体" w:hAnsi="宋体" w:cs="宋体" w:hint="eastAsia"/>
          <w:kern w:val="0"/>
          <w:sz w:val="24"/>
          <w:szCs w:val="24"/>
          <w:u w:val="single"/>
        </w:rPr>
        <w:t xml:space="preserve">        </w:t>
      </w:r>
      <w:r w:rsidRPr="007D331A">
        <w:rPr>
          <w:rFonts w:ascii="宋体" w:eastAsia="宋体" w:hAnsi="宋体" w:cs="宋体" w:hint="eastAsia"/>
          <w:kern w:val="0"/>
          <w:sz w:val="24"/>
          <w:szCs w:val="24"/>
        </w:rPr>
        <w:t xml:space="preserve">  品牌：</w:t>
      </w:r>
      <w:r w:rsidRPr="007D331A">
        <w:rPr>
          <w:rFonts w:ascii="宋体" w:eastAsia="宋体" w:hAnsi="宋体" w:cs="宋体" w:hint="eastAsia"/>
          <w:kern w:val="0"/>
          <w:sz w:val="24"/>
          <w:szCs w:val="24"/>
          <w:u w:val="single"/>
        </w:rPr>
        <w:t xml:space="preserve">           </w:t>
      </w:r>
      <w:r w:rsidRPr="007D331A">
        <w:rPr>
          <w:rFonts w:ascii="宋体" w:eastAsia="宋体" w:hAnsi="宋体" w:cs="宋体" w:hint="eastAsia"/>
          <w:kern w:val="0"/>
          <w:sz w:val="24"/>
          <w:szCs w:val="24"/>
        </w:rPr>
        <w:t xml:space="preserve">   型号：</w:t>
      </w:r>
      <w:r w:rsidRPr="007D331A">
        <w:rPr>
          <w:rFonts w:ascii="宋体" w:eastAsia="宋体" w:hAnsi="宋体" w:cs="宋体" w:hint="eastAsia"/>
          <w:kern w:val="0"/>
          <w:sz w:val="24"/>
          <w:szCs w:val="24"/>
          <w:u w:val="single"/>
        </w:rPr>
        <w:t xml:space="preserve">      </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（注：关键部件是指财政部会同有关部门发布的政府采购需求标准规定的需要通过国家有关部门指定的测评机构开展的安全可靠测评的软硬件，如CPU芯片、操作系统、数据库等。）</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②涉及车辆采购，请填写是否属于新能源汽车：</w:t>
      </w:r>
    </w:p>
    <w:p w:rsidR="008979DA" w:rsidRPr="007D331A" w:rsidRDefault="00D52242" w:rsidP="007D331A">
      <w:pPr>
        <w:widowControl/>
        <w:shd w:val="clear" w:color="auto" w:fill="FFFFFF"/>
        <w:spacing w:line="560" w:lineRule="exact"/>
        <w:ind w:firstLineChars="200" w:firstLine="480"/>
        <w:rPr>
          <w:rFonts w:ascii="宋体" w:eastAsia="宋体" w:hAnsi="宋体" w:cs="宋体"/>
          <w:kern w:val="0"/>
          <w:sz w:val="24"/>
          <w:szCs w:val="24"/>
        </w:rPr>
      </w:pPr>
      <w:commentRangeStart w:id="5"/>
      <w:r w:rsidRPr="007D331A">
        <w:rPr>
          <w:rFonts w:ascii="宋体" w:eastAsia="宋体" w:hAnsi="宋体" w:cs="宋体" w:hint="eastAsia"/>
          <w:kern w:val="0"/>
          <w:sz w:val="24"/>
          <w:szCs w:val="24"/>
        </w:rPr>
        <w:t>□</w:t>
      </w:r>
      <w:r w:rsidR="008979DA" w:rsidRPr="007D331A">
        <w:rPr>
          <w:rFonts w:ascii="宋体" w:eastAsia="宋体" w:hAnsi="宋体" w:cs="宋体" w:hint="eastAsia"/>
          <w:kern w:val="0"/>
          <w:sz w:val="24"/>
          <w:szCs w:val="24"/>
        </w:rPr>
        <w:t>是，</w:t>
      </w:r>
      <w:proofErr w:type="gramStart"/>
      <w:r w:rsidR="008979DA" w:rsidRPr="007D331A">
        <w:rPr>
          <w:rFonts w:ascii="宋体" w:eastAsia="宋体" w:hAnsi="宋体" w:cs="宋体" w:hint="eastAsia"/>
          <w:kern w:val="0"/>
          <w:sz w:val="24"/>
          <w:szCs w:val="24"/>
        </w:rPr>
        <w:t>《政府采购品目分类目录》底级品目</w:t>
      </w:r>
      <w:proofErr w:type="gramEnd"/>
      <w:r w:rsidR="008979DA" w:rsidRPr="007D331A">
        <w:rPr>
          <w:rFonts w:ascii="宋体" w:eastAsia="宋体" w:hAnsi="宋体" w:cs="宋体" w:hint="eastAsia"/>
          <w:kern w:val="0"/>
          <w:sz w:val="24"/>
          <w:szCs w:val="24"/>
        </w:rPr>
        <w:t>名称：___________  数量：___________  金额：___________</w:t>
      </w:r>
    </w:p>
    <w:p w:rsidR="008979DA" w:rsidRPr="007D331A" w:rsidRDefault="00D52242" w:rsidP="007D331A">
      <w:pPr>
        <w:widowControl/>
        <w:shd w:val="clear" w:color="auto" w:fill="FFFFFF"/>
        <w:spacing w:line="560" w:lineRule="exact"/>
        <w:ind w:firstLineChars="200" w:firstLine="480"/>
        <w:rPr>
          <w:rFonts w:ascii="宋体" w:eastAsia="宋体" w:hAnsi="宋体" w:cs="宋体"/>
          <w:kern w:val="0"/>
          <w:sz w:val="24"/>
          <w:szCs w:val="24"/>
        </w:rPr>
      </w:pPr>
      <w:r w:rsidRPr="007D331A">
        <w:rPr>
          <w:rFonts w:ascii="宋体" w:eastAsia="宋体" w:hAnsi="宋体" w:cs="宋体" w:hint="eastAsia"/>
          <w:kern w:val="0"/>
          <w:sz w:val="24"/>
          <w:szCs w:val="24"/>
        </w:rPr>
        <w:t xml:space="preserve">□ </w:t>
      </w:r>
      <w:r w:rsidR="008979DA" w:rsidRPr="007D331A">
        <w:rPr>
          <w:rFonts w:ascii="宋体" w:eastAsia="宋体" w:hAnsi="宋体" w:cs="宋体" w:hint="eastAsia"/>
          <w:kern w:val="0"/>
          <w:sz w:val="24"/>
          <w:szCs w:val="24"/>
        </w:rPr>
        <w:t>否</w:t>
      </w:r>
      <w:commentRangeEnd w:id="5"/>
      <w:r w:rsidR="00CA2CAE" w:rsidRPr="007D331A">
        <w:rPr>
          <w:rStyle w:val="a9"/>
          <w:rFonts w:ascii="宋体" w:eastAsia="宋体" w:hAnsi="宋体" w:cs="宋体"/>
          <w:kern w:val="0"/>
          <w:sz w:val="24"/>
          <w:szCs w:val="24"/>
        </w:rPr>
        <w:commentReference w:id="5"/>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commentRangeStart w:id="6"/>
      <w:r w:rsidRPr="007D331A">
        <w:rPr>
          <w:rFonts w:ascii="宋体" w:eastAsia="宋体" w:hAnsi="宋体" w:cs="宋体" w:hint="eastAsia"/>
          <w:color w:val="333333"/>
          <w:kern w:val="0"/>
          <w:sz w:val="24"/>
          <w:szCs w:val="24"/>
        </w:rPr>
        <w:t>(4)政府采购组织形式：</w:t>
      </w:r>
      <w:r w:rsidR="00D52242" w:rsidRPr="007D331A">
        <w:rPr>
          <w:rFonts w:ascii="宋体" w:eastAsia="宋体" w:hAnsi="宋体" w:cs="宋体" w:hint="eastAsia"/>
          <w:color w:val="333333"/>
          <w:kern w:val="0"/>
          <w:sz w:val="24"/>
          <w:szCs w:val="24"/>
          <w:u w:val="single"/>
        </w:rPr>
        <w:t xml:space="preserve">          </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(5)政府采购方式：</w:t>
      </w:r>
      <w:r w:rsidR="00D52242" w:rsidRPr="007D331A">
        <w:rPr>
          <w:rFonts w:ascii="宋体" w:eastAsia="宋体" w:hAnsi="宋体" w:cs="宋体" w:hint="eastAsia"/>
          <w:color w:val="333333"/>
          <w:kern w:val="0"/>
          <w:sz w:val="24"/>
          <w:szCs w:val="24"/>
          <w:u w:val="single"/>
        </w:rPr>
        <w:t xml:space="preserve">       </w:t>
      </w:r>
      <w:r w:rsidR="00470F27" w:rsidRPr="007D331A">
        <w:rPr>
          <w:rFonts w:ascii="宋体" w:eastAsia="宋体" w:hAnsi="宋体" w:cs="宋体" w:hint="eastAsia"/>
          <w:color w:val="333333"/>
          <w:kern w:val="0"/>
          <w:sz w:val="24"/>
          <w:szCs w:val="24"/>
          <w:u w:val="single"/>
        </w:rPr>
        <w:t xml:space="preserve">    </w:t>
      </w:r>
      <w:r w:rsidR="00D52242" w:rsidRPr="007D331A">
        <w:rPr>
          <w:rFonts w:ascii="宋体" w:eastAsia="宋体" w:hAnsi="宋体" w:cs="宋体" w:hint="eastAsia"/>
          <w:color w:val="333333"/>
          <w:kern w:val="0"/>
          <w:sz w:val="24"/>
          <w:szCs w:val="24"/>
          <w:u w:val="single"/>
        </w:rPr>
        <w:t xml:space="preserve">   </w:t>
      </w:r>
      <w:commentRangeEnd w:id="6"/>
      <w:r w:rsidR="00470F27" w:rsidRPr="007D331A">
        <w:rPr>
          <w:rStyle w:val="a9"/>
          <w:rFonts w:ascii="宋体" w:eastAsia="宋体" w:hAnsi="宋体" w:cs="宋体"/>
          <w:kern w:val="0"/>
          <w:sz w:val="24"/>
          <w:szCs w:val="24"/>
        </w:rPr>
        <w:commentReference w:id="6"/>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commentRangeStart w:id="7"/>
      <w:r w:rsidRPr="007D331A">
        <w:rPr>
          <w:rFonts w:ascii="宋体" w:eastAsia="宋体" w:hAnsi="宋体" w:cs="宋体" w:hint="eastAsia"/>
          <w:color w:val="333333"/>
          <w:kern w:val="0"/>
          <w:sz w:val="24"/>
          <w:szCs w:val="24"/>
        </w:rPr>
        <w:t>(6)中标（成交）采购标的制造商是否为中小企业：</w:t>
      </w:r>
      <w:r w:rsidR="00D52242" w:rsidRPr="007D331A">
        <w:rPr>
          <w:rFonts w:ascii="宋体" w:eastAsia="宋体" w:hAnsi="宋体" w:cs="宋体" w:hint="eastAsia"/>
          <w:kern w:val="0"/>
          <w:sz w:val="24"/>
          <w:szCs w:val="24"/>
        </w:rPr>
        <w:t>□</w:t>
      </w:r>
      <w:r w:rsidRPr="007D331A">
        <w:rPr>
          <w:rFonts w:ascii="宋体" w:eastAsia="宋体" w:hAnsi="宋体" w:cs="宋体" w:hint="eastAsia"/>
          <w:color w:val="333333"/>
          <w:kern w:val="0"/>
          <w:sz w:val="24"/>
          <w:szCs w:val="24"/>
        </w:rPr>
        <w:t>是</w:t>
      </w:r>
      <w:r w:rsidR="00D52242" w:rsidRPr="007D331A">
        <w:rPr>
          <w:rFonts w:ascii="宋体" w:eastAsia="宋体" w:hAnsi="宋体" w:cs="宋体" w:hint="eastAsia"/>
          <w:color w:val="333333"/>
          <w:kern w:val="0"/>
          <w:sz w:val="24"/>
          <w:szCs w:val="24"/>
        </w:rPr>
        <w:t xml:space="preserve">  </w:t>
      </w:r>
      <w:r w:rsidR="00D52242" w:rsidRPr="007D331A">
        <w:rPr>
          <w:rFonts w:ascii="宋体" w:eastAsia="宋体" w:hAnsi="宋体" w:cs="宋体" w:hint="eastAsia"/>
          <w:kern w:val="0"/>
          <w:sz w:val="24"/>
          <w:szCs w:val="24"/>
        </w:rPr>
        <w:t>□</w:t>
      </w:r>
      <w:r w:rsidRPr="007D331A">
        <w:rPr>
          <w:rFonts w:ascii="宋体" w:eastAsia="宋体" w:hAnsi="宋体" w:cs="宋体" w:hint="eastAsia"/>
          <w:color w:val="333333"/>
          <w:kern w:val="0"/>
          <w:sz w:val="24"/>
          <w:szCs w:val="24"/>
        </w:rPr>
        <w:t>否</w:t>
      </w:r>
    </w:p>
    <w:p w:rsidR="008979DA" w:rsidRPr="007D331A" w:rsidRDefault="008979DA" w:rsidP="007D331A">
      <w:pPr>
        <w:widowControl/>
        <w:shd w:val="clear" w:color="auto" w:fill="FFFFFF"/>
        <w:spacing w:line="560" w:lineRule="exact"/>
        <w:ind w:firstLineChars="200" w:firstLine="48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lastRenderedPageBreak/>
        <w:t>本合同是否为专门面向中小企业的采购合同（中小企业预留合同）：</w:t>
      </w:r>
      <w:r w:rsidR="00D52242" w:rsidRPr="007D331A">
        <w:rPr>
          <w:rFonts w:ascii="宋体" w:eastAsia="宋体" w:hAnsi="宋体" w:cs="宋体" w:hint="eastAsia"/>
          <w:kern w:val="0"/>
          <w:sz w:val="24"/>
          <w:szCs w:val="24"/>
        </w:rPr>
        <w:t>□</w:t>
      </w:r>
      <w:r w:rsidRPr="007D331A">
        <w:rPr>
          <w:rFonts w:ascii="宋体" w:eastAsia="宋体" w:hAnsi="宋体" w:cs="宋体" w:hint="eastAsia"/>
          <w:color w:val="333333"/>
          <w:kern w:val="0"/>
          <w:sz w:val="24"/>
          <w:szCs w:val="24"/>
        </w:rPr>
        <w:t>是 </w:t>
      </w:r>
      <w:r w:rsidR="00D52242" w:rsidRPr="007D331A">
        <w:rPr>
          <w:rFonts w:ascii="宋体" w:eastAsia="宋体" w:hAnsi="宋体" w:cs="宋体" w:hint="eastAsia"/>
          <w:kern w:val="0"/>
          <w:sz w:val="24"/>
          <w:szCs w:val="24"/>
        </w:rPr>
        <w:t>□</w:t>
      </w:r>
      <w:r w:rsidRPr="007D331A">
        <w:rPr>
          <w:rFonts w:ascii="宋体" w:eastAsia="宋体" w:hAnsi="宋体" w:cs="宋体" w:hint="eastAsia"/>
          <w:color w:val="333333"/>
          <w:kern w:val="0"/>
          <w:sz w:val="24"/>
          <w:szCs w:val="24"/>
        </w:rPr>
        <w:t>否</w:t>
      </w:r>
    </w:p>
    <w:p w:rsidR="008979DA" w:rsidRPr="007D331A" w:rsidRDefault="008979DA" w:rsidP="007D331A">
      <w:pPr>
        <w:widowControl/>
        <w:shd w:val="clear" w:color="auto" w:fill="FFFFFF"/>
        <w:spacing w:line="560" w:lineRule="exact"/>
        <w:ind w:firstLineChars="200" w:firstLine="48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若本项目</w:t>
      </w:r>
      <w:proofErr w:type="gramStart"/>
      <w:r w:rsidRPr="007D331A">
        <w:rPr>
          <w:rFonts w:ascii="宋体" w:eastAsia="宋体" w:hAnsi="宋体" w:cs="宋体" w:hint="eastAsia"/>
          <w:color w:val="333333"/>
          <w:kern w:val="0"/>
          <w:sz w:val="24"/>
          <w:szCs w:val="24"/>
        </w:rPr>
        <w:t>不</w:t>
      </w:r>
      <w:proofErr w:type="gramEnd"/>
      <w:r w:rsidRPr="007D331A">
        <w:rPr>
          <w:rFonts w:ascii="宋体" w:eastAsia="宋体" w:hAnsi="宋体" w:cs="宋体" w:hint="eastAsia"/>
          <w:color w:val="333333"/>
          <w:kern w:val="0"/>
          <w:sz w:val="24"/>
          <w:szCs w:val="24"/>
        </w:rPr>
        <w:t>专门面向中小企业采购，是否给予小</w:t>
      </w:r>
      <w:proofErr w:type="gramStart"/>
      <w:r w:rsidRPr="007D331A">
        <w:rPr>
          <w:rFonts w:ascii="宋体" w:eastAsia="宋体" w:hAnsi="宋体" w:cs="宋体" w:hint="eastAsia"/>
          <w:color w:val="333333"/>
          <w:kern w:val="0"/>
          <w:sz w:val="24"/>
          <w:szCs w:val="24"/>
        </w:rPr>
        <w:t>微企业</w:t>
      </w:r>
      <w:proofErr w:type="gramEnd"/>
      <w:r w:rsidRPr="007D331A">
        <w:rPr>
          <w:rFonts w:ascii="宋体" w:eastAsia="宋体" w:hAnsi="宋体" w:cs="宋体" w:hint="eastAsia"/>
          <w:color w:val="333333"/>
          <w:kern w:val="0"/>
          <w:sz w:val="24"/>
          <w:szCs w:val="24"/>
        </w:rPr>
        <w:t>评审优惠： </w:t>
      </w:r>
      <w:r w:rsidR="00D52242" w:rsidRPr="007D331A">
        <w:rPr>
          <w:rFonts w:ascii="宋体" w:eastAsia="宋体" w:hAnsi="宋体" w:cs="宋体" w:hint="eastAsia"/>
          <w:kern w:val="0"/>
          <w:sz w:val="24"/>
          <w:szCs w:val="24"/>
        </w:rPr>
        <w:t>□</w:t>
      </w:r>
      <w:r w:rsidRPr="007D331A">
        <w:rPr>
          <w:rFonts w:ascii="宋体" w:eastAsia="宋体" w:hAnsi="宋体" w:cs="宋体" w:hint="eastAsia"/>
          <w:color w:val="333333"/>
          <w:kern w:val="0"/>
          <w:sz w:val="24"/>
          <w:szCs w:val="24"/>
        </w:rPr>
        <w:t>是 </w:t>
      </w:r>
      <w:r w:rsidR="00D52242" w:rsidRPr="007D331A">
        <w:rPr>
          <w:rFonts w:ascii="宋体" w:eastAsia="宋体" w:hAnsi="宋体" w:cs="宋体" w:hint="eastAsia"/>
          <w:kern w:val="0"/>
          <w:sz w:val="24"/>
          <w:szCs w:val="24"/>
        </w:rPr>
        <w:t>□</w:t>
      </w:r>
      <w:r w:rsidRPr="007D331A">
        <w:rPr>
          <w:rFonts w:ascii="宋体" w:eastAsia="宋体" w:hAnsi="宋体" w:cs="宋体" w:hint="eastAsia"/>
          <w:color w:val="333333"/>
          <w:kern w:val="0"/>
          <w:sz w:val="24"/>
          <w:szCs w:val="24"/>
        </w:rPr>
        <w:t>否</w:t>
      </w:r>
    </w:p>
    <w:p w:rsidR="008979DA" w:rsidRPr="007D331A" w:rsidRDefault="008979DA" w:rsidP="007D331A">
      <w:pPr>
        <w:widowControl/>
        <w:shd w:val="clear" w:color="auto" w:fill="FFFFFF"/>
        <w:spacing w:line="560" w:lineRule="exact"/>
        <w:ind w:firstLineChars="200" w:firstLine="48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中标（成交）采购标的制造商是否为残疾人福利性单位：</w:t>
      </w:r>
      <w:r w:rsidR="00D52242" w:rsidRPr="007D331A">
        <w:rPr>
          <w:rFonts w:ascii="宋体" w:eastAsia="宋体" w:hAnsi="宋体" w:cs="宋体" w:hint="eastAsia"/>
          <w:kern w:val="0"/>
          <w:sz w:val="24"/>
          <w:szCs w:val="24"/>
        </w:rPr>
        <w:t>□</w:t>
      </w:r>
      <w:r w:rsidRPr="007D331A">
        <w:rPr>
          <w:rFonts w:ascii="宋体" w:eastAsia="宋体" w:hAnsi="宋体" w:cs="宋体" w:hint="eastAsia"/>
          <w:color w:val="333333"/>
          <w:kern w:val="0"/>
          <w:sz w:val="24"/>
          <w:szCs w:val="24"/>
        </w:rPr>
        <w:t>是</w:t>
      </w:r>
      <w:r w:rsidR="00D52242" w:rsidRPr="007D331A">
        <w:rPr>
          <w:rFonts w:ascii="宋体" w:eastAsia="宋体" w:hAnsi="宋体" w:cs="宋体" w:hint="eastAsia"/>
          <w:color w:val="333333"/>
          <w:kern w:val="0"/>
          <w:sz w:val="24"/>
          <w:szCs w:val="24"/>
        </w:rPr>
        <w:t xml:space="preserve"> </w:t>
      </w:r>
      <w:r w:rsidR="00D52242" w:rsidRPr="007D331A">
        <w:rPr>
          <w:rFonts w:ascii="宋体" w:eastAsia="宋体" w:hAnsi="宋体" w:cs="宋体" w:hint="eastAsia"/>
          <w:kern w:val="0"/>
          <w:sz w:val="24"/>
          <w:szCs w:val="24"/>
        </w:rPr>
        <w:t>□</w:t>
      </w:r>
      <w:r w:rsidRPr="007D331A">
        <w:rPr>
          <w:rFonts w:ascii="宋体" w:eastAsia="宋体" w:hAnsi="宋体" w:cs="宋体" w:hint="eastAsia"/>
          <w:color w:val="333333"/>
          <w:kern w:val="0"/>
          <w:sz w:val="24"/>
          <w:szCs w:val="24"/>
        </w:rPr>
        <w:t>否</w:t>
      </w:r>
    </w:p>
    <w:p w:rsidR="008979DA" w:rsidRPr="007D331A" w:rsidRDefault="008979DA" w:rsidP="007D331A">
      <w:pPr>
        <w:widowControl/>
        <w:shd w:val="clear" w:color="auto" w:fill="FFFFFF"/>
        <w:spacing w:line="560" w:lineRule="exact"/>
        <w:ind w:firstLineChars="200" w:firstLine="48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中标（成交）采购标的制造商是否为监狱企业：</w:t>
      </w:r>
      <w:r w:rsidR="00D52242" w:rsidRPr="007D331A">
        <w:rPr>
          <w:rFonts w:ascii="宋体" w:eastAsia="宋体" w:hAnsi="宋体" w:cs="宋体" w:hint="eastAsia"/>
          <w:kern w:val="0"/>
          <w:sz w:val="24"/>
          <w:szCs w:val="24"/>
        </w:rPr>
        <w:t>□</w:t>
      </w:r>
      <w:r w:rsidRPr="007D331A">
        <w:rPr>
          <w:rFonts w:ascii="宋体" w:eastAsia="宋体" w:hAnsi="宋体" w:cs="宋体" w:hint="eastAsia"/>
          <w:color w:val="333333"/>
          <w:kern w:val="0"/>
          <w:sz w:val="24"/>
          <w:szCs w:val="24"/>
        </w:rPr>
        <w:t>是</w:t>
      </w:r>
      <w:r w:rsidR="00D52242" w:rsidRPr="007D331A">
        <w:rPr>
          <w:rFonts w:ascii="宋体" w:eastAsia="宋体" w:hAnsi="宋体" w:cs="宋体" w:hint="eastAsia"/>
          <w:color w:val="333333"/>
          <w:kern w:val="0"/>
          <w:sz w:val="24"/>
          <w:szCs w:val="24"/>
        </w:rPr>
        <w:t xml:space="preserve">  </w:t>
      </w:r>
      <w:r w:rsidR="00D52242" w:rsidRPr="007D331A">
        <w:rPr>
          <w:rFonts w:ascii="宋体" w:eastAsia="宋体" w:hAnsi="宋体" w:cs="宋体" w:hint="eastAsia"/>
          <w:kern w:val="0"/>
          <w:sz w:val="24"/>
          <w:szCs w:val="24"/>
        </w:rPr>
        <w:t>□</w:t>
      </w:r>
      <w:r w:rsidRPr="007D331A">
        <w:rPr>
          <w:rFonts w:ascii="宋体" w:eastAsia="宋体" w:hAnsi="宋体" w:cs="宋体" w:hint="eastAsia"/>
          <w:color w:val="333333"/>
          <w:kern w:val="0"/>
          <w:sz w:val="24"/>
          <w:szCs w:val="24"/>
        </w:rPr>
        <w:t>否</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(7)合同是否分包：</w:t>
      </w:r>
      <w:r w:rsidR="00D52242" w:rsidRPr="007D331A">
        <w:rPr>
          <w:rFonts w:ascii="宋体" w:eastAsia="宋体" w:hAnsi="宋体" w:cs="宋体" w:hint="eastAsia"/>
          <w:kern w:val="0"/>
          <w:sz w:val="24"/>
          <w:szCs w:val="24"/>
        </w:rPr>
        <w:t>□</w:t>
      </w:r>
      <w:r w:rsidRPr="007D331A">
        <w:rPr>
          <w:rFonts w:ascii="宋体" w:eastAsia="宋体" w:hAnsi="宋体" w:cs="宋体" w:hint="eastAsia"/>
          <w:color w:val="333333"/>
          <w:kern w:val="0"/>
          <w:sz w:val="24"/>
          <w:szCs w:val="24"/>
        </w:rPr>
        <w:t>是</w:t>
      </w:r>
      <w:r w:rsidR="00D52242" w:rsidRPr="007D331A">
        <w:rPr>
          <w:rFonts w:ascii="宋体" w:eastAsia="宋体" w:hAnsi="宋体" w:cs="宋体" w:hint="eastAsia"/>
          <w:color w:val="333333"/>
          <w:kern w:val="0"/>
          <w:sz w:val="24"/>
          <w:szCs w:val="24"/>
        </w:rPr>
        <w:t xml:space="preserve">  </w:t>
      </w:r>
      <w:r w:rsidR="00D52242" w:rsidRPr="007D331A">
        <w:rPr>
          <w:rFonts w:ascii="宋体" w:eastAsia="宋体" w:hAnsi="宋体" w:cs="宋体" w:hint="eastAsia"/>
          <w:kern w:val="0"/>
          <w:sz w:val="24"/>
          <w:szCs w:val="24"/>
        </w:rPr>
        <w:t>□</w:t>
      </w:r>
      <w:r w:rsidRPr="007D331A">
        <w:rPr>
          <w:rFonts w:ascii="宋体" w:eastAsia="宋体" w:hAnsi="宋体" w:cs="宋体" w:hint="eastAsia"/>
          <w:color w:val="333333"/>
          <w:kern w:val="0"/>
          <w:sz w:val="24"/>
          <w:szCs w:val="24"/>
        </w:rPr>
        <w:t>否</w:t>
      </w:r>
      <w:commentRangeEnd w:id="7"/>
      <w:r w:rsidR="00DC5595" w:rsidRPr="007D331A">
        <w:rPr>
          <w:rStyle w:val="a9"/>
          <w:rFonts w:ascii="宋体" w:eastAsia="宋体" w:hAnsi="宋体" w:cs="宋体"/>
          <w:kern w:val="0"/>
          <w:sz w:val="24"/>
          <w:szCs w:val="24"/>
        </w:rPr>
        <w:commentReference w:id="7"/>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commentRangeStart w:id="8"/>
      <w:r w:rsidRPr="007D331A">
        <w:rPr>
          <w:rFonts w:ascii="宋体" w:eastAsia="宋体" w:hAnsi="宋体" w:cs="宋体" w:hint="eastAsia"/>
          <w:color w:val="333333"/>
          <w:kern w:val="0"/>
          <w:sz w:val="24"/>
          <w:szCs w:val="24"/>
        </w:rPr>
        <w:t>分包主要内容：</w:t>
      </w:r>
      <w:r w:rsidR="00D52242" w:rsidRPr="007D331A">
        <w:rPr>
          <w:rFonts w:ascii="宋体" w:eastAsia="宋体" w:hAnsi="宋体" w:cs="宋体" w:hint="eastAsia"/>
          <w:color w:val="333333"/>
          <w:kern w:val="0"/>
          <w:sz w:val="24"/>
          <w:szCs w:val="24"/>
          <w:u w:val="single"/>
        </w:rPr>
        <w:t xml:space="preserve">    </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分包供应商/制造商名称（如供应商和制造商不同，请分别填写）：</w:t>
      </w:r>
    </w:p>
    <w:p w:rsidR="008979DA" w:rsidRPr="007D331A" w:rsidRDefault="00D52242" w:rsidP="007D331A">
      <w:pPr>
        <w:widowControl/>
        <w:shd w:val="clear" w:color="auto" w:fill="FFFFFF"/>
        <w:spacing w:line="560" w:lineRule="exact"/>
        <w:ind w:firstLine="420"/>
        <w:rPr>
          <w:rFonts w:ascii="宋体" w:eastAsia="宋体" w:hAnsi="宋体" w:cs="宋体"/>
          <w:color w:val="333333"/>
          <w:kern w:val="0"/>
          <w:sz w:val="24"/>
          <w:szCs w:val="24"/>
          <w:u w:val="single"/>
        </w:rPr>
      </w:pPr>
      <w:r w:rsidRPr="007D331A">
        <w:rPr>
          <w:rFonts w:ascii="宋体" w:eastAsia="宋体" w:hAnsi="宋体" w:cs="宋体" w:hint="eastAsia"/>
          <w:color w:val="333333"/>
          <w:kern w:val="0"/>
          <w:sz w:val="24"/>
          <w:szCs w:val="24"/>
          <w:u w:val="single"/>
        </w:rPr>
        <w:t xml:space="preserve">     </w:t>
      </w:r>
      <w:commentRangeEnd w:id="8"/>
      <w:r w:rsidR="00DC5595" w:rsidRPr="007D331A">
        <w:rPr>
          <w:rStyle w:val="a9"/>
          <w:rFonts w:ascii="宋体" w:eastAsia="宋体" w:hAnsi="宋体" w:cs="宋体"/>
          <w:kern w:val="0"/>
          <w:sz w:val="24"/>
          <w:szCs w:val="24"/>
        </w:rPr>
        <w:commentReference w:id="8"/>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commentRangeStart w:id="9"/>
      <w:r w:rsidRPr="007D331A">
        <w:rPr>
          <w:rFonts w:ascii="宋体" w:eastAsia="宋体" w:hAnsi="宋体" w:cs="宋体" w:hint="eastAsia"/>
          <w:color w:val="333333"/>
          <w:kern w:val="0"/>
          <w:sz w:val="24"/>
          <w:szCs w:val="24"/>
        </w:rPr>
        <w:t>分包供应商/制造商类型（如果供应商和制造商不同，只填写制造商类型）：</w:t>
      </w:r>
    </w:p>
    <w:p w:rsidR="008979DA" w:rsidRPr="007D331A" w:rsidRDefault="00D52242"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kern w:val="0"/>
          <w:sz w:val="24"/>
          <w:szCs w:val="24"/>
        </w:rPr>
        <w:t>□</w:t>
      </w:r>
      <w:r w:rsidR="008979DA" w:rsidRPr="007D331A">
        <w:rPr>
          <w:rFonts w:ascii="宋体" w:eastAsia="宋体" w:hAnsi="宋体" w:cs="宋体" w:hint="eastAsia"/>
          <w:color w:val="333333"/>
          <w:kern w:val="0"/>
          <w:sz w:val="24"/>
          <w:szCs w:val="24"/>
        </w:rPr>
        <w:t>大型企业 </w:t>
      </w:r>
      <w:r w:rsidRPr="007D331A">
        <w:rPr>
          <w:rFonts w:ascii="宋体" w:eastAsia="宋体" w:hAnsi="宋体" w:cs="宋体" w:hint="eastAsia"/>
          <w:kern w:val="0"/>
          <w:sz w:val="24"/>
          <w:szCs w:val="24"/>
        </w:rPr>
        <w:t>□</w:t>
      </w:r>
      <w:r w:rsidR="008979DA" w:rsidRPr="007D331A">
        <w:rPr>
          <w:rFonts w:ascii="宋体" w:eastAsia="宋体" w:hAnsi="宋体" w:cs="宋体" w:hint="eastAsia"/>
          <w:color w:val="333333"/>
          <w:kern w:val="0"/>
          <w:sz w:val="24"/>
          <w:szCs w:val="24"/>
        </w:rPr>
        <w:t>中型企业 </w:t>
      </w:r>
      <w:r w:rsidRPr="007D331A">
        <w:rPr>
          <w:rFonts w:ascii="宋体" w:eastAsia="宋体" w:hAnsi="宋体" w:cs="宋体" w:hint="eastAsia"/>
          <w:kern w:val="0"/>
          <w:sz w:val="24"/>
          <w:szCs w:val="24"/>
        </w:rPr>
        <w:t>□</w:t>
      </w:r>
      <w:r w:rsidR="008979DA" w:rsidRPr="007D331A">
        <w:rPr>
          <w:rFonts w:ascii="宋体" w:eastAsia="宋体" w:hAnsi="宋体" w:cs="宋体" w:hint="eastAsia"/>
          <w:color w:val="333333"/>
          <w:kern w:val="0"/>
          <w:sz w:val="24"/>
          <w:szCs w:val="24"/>
        </w:rPr>
        <w:t>小微型企业</w:t>
      </w:r>
    </w:p>
    <w:p w:rsidR="008979DA" w:rsidRPr="007D331A" w:rsidRDefault="00D52242"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kern w:val="0"/>
          <w:sz w:val="24"/>
          <w:szCs w:val="24"/>
        </w:rPr>
        <w:t>□</w:t>
      </w:r>
      <w:r w:rsidR="008979DA" w:rsidRPr="007D331A">
        <w:rPr>
          <w:rFonts w:ascii="宋体" w:eastAsia="宋体" w:hAnsi="宋体" w:cs="宋体" w:hint="eastAsia"/>
          <w:color w:val="333333"/>
          <w:kern w:val="0"/>
          <w:sz w:val="24"/>
          <w:szCs w:val="24"/>
        </w:rPr>
        <w:t>残疾人福利性单位 </w:t>
      </w:r>
      <w:r w:rsidRPr="007D331A">
        <w:rPr>
          <w:rFonts w:ascii="宋体" w:eastAsia="宋体" w:hAnsi="宋体" w:cs="宋体" w:hint="eastAsia"/>
          <w:kern w:val="0"/>
          <w:sz w:val="24"/>
          <w:szCs w:val="24"/>
        </w:rPr>
        <w:t>□</w:t>
      </w:r>
      <w:r w:rsidR="008979DA" w:rsidRPr="007D331A">
        <w:rPr>
          <w:rFonts w:ascii="宋体" w:eastAsia="宋体" w:hAnsi="宋体" w:cs="宋体" w:hint="eastAsia"/>
          <w:color w:val="333333"/>
          <w:kern w:val="0"/>
          <w:sz w:val="24"/>
          <w:szCs w:val="24"/>
        </w:rPr>
        <w:t>监狱企业 </w:t>
      </w:r>
      <w:r w:rsidRPr="007D331A">
        <w:rPr>
          <w:rFonts w:ascii="宋体" w:eastAsia="宋体" w:hAnsi="宋体" w:cs="宋体" w:hint="eastAsia"/>
          <w:kern w:val="0"/>
          <w:sz w:val="24"/>
          <w:szCs w:val="24"/>
        </w:rPr>
        <w:t>□</w:t>
      </w:r>
      <w:r w:rsidR="008979DA" w:rsidRPr="007D331A">
        <w:rPr>
          <w:rFonts w:ascii="宋体" w:eastAsia="宋体" w:hAnsi="宋体" w:cs="宋体" w:hint="eastAsia"/>
          <w:color w:val="333333"/>
          <w:kern w:val="0"/>
          <w:sz w:val="24"/>
          <w:szCs w:val="24"/>
        </w:rPr>
        <w:t>其他</w:t>
      </w:r>
    </w:p>
    <w:p w:rsidR="008979DA" w:rsidRPr="007D331A" w:rsidRDefault="008979DA" w:rsidP="007D331A">
      <w:pPr>
        <w:widowControl/>
        <w:shd w:val="clear" w:color="auto" w:fill="FFFFFF"/>
        <w:spacing w:line="560" w:lineRule="exact"/>
        <w:ind w:firstLine="420"/>
        <w:rPr>
          <w:rFonts w:ascii="宋体" w:eastAsia="宋体" w:hAnsi="宋体" w:cs="宋体"/>
          <w:kern w:val="0"/>
          <w:sz w:val="24"/>
          <w:szCs w:val="24"/>
        </w:rPr>
      </w:pPr>
      <w:r w:rsidRPr="007D331A">
        <w:rPr>
          <w:rFonts w:ascii="宋体" w:eastAsia="宋体" w:hAnsi="宋体" w:cs="宋体" w:hint="eastAsia"/>
          <w:kern w:val="0"/>
          <w:sz w:val="24"/>
          <w:szCs w:val="24"/>
        </w:rPr>
        <w:t>(8)中标（成交）供应商是否为外商投资企业：</w:t>
      </w:r>
      <w:r w:rsidR="00D52242" w:rsidRPr="007D331A">
        <w:rPr>
          <w:rFonts w:ascii="宋体" w:eastAsia="宋体" w:hAnsi="宋体" w:cs="宋体" w:hint="eastAsia"/>
          <w:kern w:val="0"/>
          <w:sz w:val="24"/>
          <w:szCs w:val="24"/>
        </w:rPr>
        <w:t>□</w:t>
      </w:r>
      <w:r w:rsidRPr="007D331A">
        <w:rPr>
          <w:rFonts w:ascii="宋体" w:eastAsia="宋体" w:hAnsi="宋体" w:cs="宋体" w:hint="eastAsia"/>
          <w:kern w:val="0"/>
          <w:sz w:val="24"/>
          <w:szCs w:val="24"/>
        </w:rPr>
        <w:t>是 </w:t>
      </w:r>
      <w:r w:rsidR="00D52242" w:rsidRPr="007D331A">
        <w:rPr>
          <w:rFonts w:ascii="宋体" w:eastAsia="宋体" w:hAnsi="宋体" w:cs="宋体" w:hint="eastAsia"/>
          <w:kern w:val="0"/>
          <w:sz w:val="24"/>
          <w:szCs w:val="24"/>
        </w:rPr>
        <w:t>□</w:t>
      </w:r>
      <w:r w:rsidRPr="007D331A">
        <w:rPr>
          <w:rFonts w:ascii="宋体" w:eastAsia="宋体" w:hAnsi="宋体" w:cs="宋体" w:hint="eastAsia"/>
          <w:kern w:val="0"/>
          <w:sz w:val="24"/>
          <w:szCs w:val="24"/>
        </w:rPr>
        <w:t>否</w:t>
      </w:r>
    </w:p>
    <w:p w:rsidR="008979DA" w:rsidRPr="007D331A" w:rsidRDefault="008979DA" w:rsidP="007D331A">
      <w:pPr>
        <w:widowControl/>
        <w:shd w:val="clear" w:color="auto" w:fill="FFFFFF"/>
        <w:spacing w:line="560" w:lineRule="exact"/>
        <w:ind w:firstLineChars="200" w:firstLine="480"/>
        <w:rPr>
          <w:rFonts w:ascii="宋体" w:eastAsia="宋体" w:hAnsi="宋体" w:cs="宋体"/>
          <w:kern w:val="0"/>
          <w:sz w:val="24"/>
          <w:szCs w:val="24"/>
        </w:rPr>
      </w:pPr>
      <w:r w:rsidRPr="007D331A">
        <w:rPr>
          <w:rFonts w:ascii="宋体" w:eastAsia="宋体" w:hAnsi="宋体" w:cs="宋体" w:hint="eastAsia"/>
          <w:kern w:val="0"/>
          <w:sz w:val="24"/>
          <w:szCs w:val="24"/>
        </w:rPr>
        <w:t>外商投资企业类型：</w:t>
      </w:r>
      <w:r w:rsidR="00D52242" w:rsidRPr="007D331A">
        <w:rPr>
          <w:rFonts w:ascii="宋体" w:eastAsia="宋体" w:hAnsi="宋体" w:cs="宋体" w:hint="eastAsia"/>
          <w:kern w:val="0"/>
          <w:sz w:val="24"/>
          <w:szCs w:val="24"/>
        </w:rPr>
        <w:t>□</w:t>
      </w:r>
      <w:r w:rsidRPr="007D331A">
        <w:rPr>
          <w:rFonts w:ascii="宋体" w:eastAsia="宋体" w:hAnsi="宋体" w:cs="宋体" w:hint="eastAsia"/>
          <w:kern w:val="0"/>
          <w:sz w:val="24"/>
          <w:szCs w:val="24"/>
        </w:rPr>
        <w:t>全部由外国投资者投资 </w:t>
      </w:r>
      <w:r w:rsidR="00D52242" w:rsidRPr="007D331A">
        <w:rPr>
          <w:rFonts w:ascii="宋体" w:eastAsia="宋体" w:hAnsi="宋体" w:cs="宋体" w:hint="eastAsia"/>
          <w:kern w:val="0"/>
          <w:sz w:val="24"/>
          <w:szCs w:val="24"/>
        </w:rPr>
        <w:t>□</w:t>
      </w:r>
      <w:r w:rsidRPr="007D331A">
        <w:rPr>
          <w:rFonts w:ascii="宋体" w:eastAsia="宋体" w:hAnsi="宋体" w:cs="宋体" w:hint="eastAsia"/>
          <w:kern w:val="0"/>
          <w:sz w:val="24"/>
          <w:szCs w:val="24"/>
        </w:rPr>
        <w:t>部分由外国投资者投资</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（9）是否涉及进口产品：</w:t>
      </w:r>
    </w:p>
    <w:p w:rsidR="008979DA" w:rsidRPr="007D331A" w:rsidRDefault="00D52242" w:rsidP="007D331A">
      <w:pPr>
        <w:widowControl/>
        <w:shd w:val="clear" w:color="auto" w:fill="FFFFFF"/>
        <w:spacing w:line="560" w:lineRule="exact"/>
        <w:ind w:firstLineChars="200" w:firstLine="480"/>
        <w:rPr>
          <w:rFonts w:ascii="宋体" w:eastAsia="宋体" w:hAnsi="宋体" w:cs="宋体"/>
          <w:kern w:val="0"/>
          <w:sz w:val="24"/>
          <w:szCs w:val="24"/>
        </w:rPr>
      </w:pPr>
      <w:r w:rsidRPr="007D331A">
        <w:rPr>
          <w:rFonts w:ascii="宋体" w:eastAsia="宋体" w:hAnsi="宋体" w:cs="宋体" w:hint="eastAsia"/>
          <w:kern w:val="0"/>
          <w:sz w:val="24"/>
          <w:szCs w:val="24"/>
        </w:rPr>
        <w:t>□</w:t>
      </w:r>
      <w:r w:rsidR="008979DA" w:rsidRPr="007D331A">
        <w:rPr>
          <w:rFonts w:ascii="宋体" w:eastAsia="宋体" w:hAnsi="宋体" w:cs="宋体" w:hint="eastAsia"/>
          <w:kern w:val="0"/>
          <w:sz w:val="24"/>
          <w:szCs w:val="24"/>
        </w:rPr>
        <w:t>是，</w:t>
      </w:r>
      <w:proofErr w:type="gramStart"/>
      <w:r w:rsidR="008979DA" w:rsidRPr="007D331A">
        <w:rPr>
          <w:rFonts w:ascii="宋体" w:eastAsia="宋体" w:hAnsi="宋体" w:cs="宋体" w:hint="eastAsia"/>
          <w:kern w:val="0"/>
          <w:sz w:val="24"/>
          <w:szCs w:val="24"/>
        </w:rPr>
        <w:t>《政府采购品目分类目录》底级品目</w:t>
      </w:r>
      <w:proofErr w:type="gramEnd"/>
      <w:r w:rsidR="008979DA" w:rsidRPr="007D331A">
        <w:rPr>
          <w:rFonts w:ascii="宋体" w:eastAsia="宋体" w:hAnsi="宋体" w:cs="宋体" w:hint="eastAsia"/>
          <w:kern w:val="0"/>
          <w:sz w:val="24"/>
          <w:szCs w:val="24"/>
        </w:rPr>
        <w:t>名称：</w:t>
      </w:r>
      <w:r w:rsidRPr="007D331A">
        <w:rPr>
          <w:rFonts w:ascii="宋体" w:eastAsia="宋体" w:hAnsi="宋体" w:cs="宋体" w:hint="eastAsia"/>
          <w:kern w:val="0"/>
          <w:sz w:val="24"/>
          <w:szCs w:val="24"/>
          <w:u w:val="single"/>
        </w:rPr>
        <w:t xml:space="preserve">             </w:t>
      </w:r>
      <w:r w:rsidR="008979DA" w:rsidRPr="007D331A">
        <w:rPr>
          <w:rFonts w:ascii="宋体" w:eastAsia="宋体" w:hAnsi="宋体" w:cs="宋体" w:hint="eastAsia"/>
          <w:kern w:val="0"/>
          <w:sz w:val="24"/>
          <w:szCs w:val="24"/>
        </w:rPr>
        <w:t>金额：</w:t>
      </w:r>
      <w:r w:rsidRPr="007D331A">
        <w:rPr>
          <w:rFonts w:ascii="宋体" w:eastAsia="宋体" w:hAnsi="宋体" w:cs="宋体" w:hint="eastAsia"/>
          <w:kern w:val="0"/>
          <w:sz w:val="24"/>
          <w:szCs w:val="24"/>
          <w:u w:val="single"/>
        </w:rPr>
        <w:t xml:space="preserve">       </w:t>
      </w:r>
    </w:p>
    <w:p w:rsidR="008979DA" w:rsidRPr="007D331A" w:rsidRDefault="008979DA" w:rsidP="007D331A">
      <w:pPr>
        <w:widowControl/>
        <w:shd w:val="clear" w:color="auto" w:fill="FFFFFF"/>
        <w:spacing w:line="560" w:lineRule="exact"/>
        <w:ind w:firstLineChars="200" w:firstLine="480"/>
        <w:rPr>
          <w:rFonts w:ascii="宋体" w:eastAsia="宋体" w:hAnsi="宋体" w:cs="宋体"/>
          <w:kern w:val="0"/>
          <w:sz w:val="24"/>
          <w:szCs w:val="24"/>
        </w:rPr>
      </w:pPr>
      <w:r w:rsidRPr="007D331A">
        <w:rPr>
          <w:rFonts w:ascii="宋体" w:eastAsia="宋体" w:hAnsi="宋体" w:cs="宋体" w:hint="eastAsia"/>
          <w:kern w:val="0"/>
          <w:sz w:val="24"/>
          <w:szCs w:val="24"/>
        </w:rPr>
        <w:t>国别：</w:t>
      </w:r>
      <w:r w:rsidR="00D52242" w:rsidRPr="007D331A">
        <w:rPr>
          <w:rFonts w:ascii="宋体" w:eastAsia="宋体" w:hAnsi="宋体" w:cs="宋体" w:hint="eastAsia"/>
          <w:kern w:val="0"/>
          <w:sz w:val="24"/>
          <w:szCs w:val="24"/>
          <w:u w:val="single"/>
        </w:rPr>
        <w:t xml:space="preserve">       </w:t>
      </w:r>
      <w:r w:rsidRPr="007D331A">
        <w:rPr>
          <w:rFonts w:ascii="宋体" w:eastAsia="宋体" w:hAnsi="宋体" w:cs="宋体" w:hint="eastAsia"/>
          <w:kern w:val="0"/>
          <w:sz w:val="24"/>
          <w:szCs w:val="24"/>
        </w:rPr>
        <w:t>  品牌：</w:t>
      </w:r>
      <w:r w:rsidR="00D52242" w:rsidRPr="007D331A">
        <w:rPr>
          <w:rFonts w:ascii="宋体" w:eastAsia="宋体" w:hAnsi="宋体" w:cs="宋体" w:hint="eastAsia"/>
          <w:kern w:val="0"/>
          <w:sz w:val="24"/>
          <w:szCs w:val="24"/>
          <w:u w:val="single"/>
        </w:rPr>
        <w:t xml:space="preserve">      </w:t>
      </w:r>
      <w:r w:rsidRPr="007D331A">
        <w:rPr>
          <w:rFonts w:ascii="宋体" w:eastAsia="宋体" w:hAnsi="宋体" w:cs="宋体" w:hint="eastAsia"/>
          <w:kern w:val="0"/>
          <w:sz w:val="24"/>
          <w:szCs w:val="24"/>
        </w:rPr>
        <w:t>  规格型号</w:t>
      </w:r>
      <w:r w:rsidR="00D52242" w:rsidRPr="007D331A">
        <w:rPr>
          <w:rFonts w:ascii="宋体" w:eastAsia="宋体" w:hAnsi="宋体" w:cs="宋体" w:hint="eastAsia"/>
          <w:kern w:val="0"/>
          <w:sz w:val="24"/>
          <w:szCs w:val="24"/>
        </w:rPr>
        <w:t>：</w:t>
      </w:r>
      <w:r w:rsidR="00D52242" w:rsidRPr="007D331A">
        <w:rPr>
          <w:rFonts w:ascii="宋体" w:eastAsia="宋体" w:hAnsi="宋体" w:cs="宋体" w:hint="eastAsia"/>
          <w:kern w:val="0"/>
          <w:sz w:val="24"/>
          <w:szCs w:val="24"/>
          <w:u w:val="single"/>
        </w:rPr>
        <w:t xml:space="preserve">          </w:t>
      </w:r>
    </w:p>
    <w:p w:rsidR="008979DA" w:rsidRPr="007D331A" w:rsidRDefault="00D52242" w:rsidP="007D331A">
      <w:pPr>
        <w:widowControl/>
        <w:shd w:val="clear" w:color="auto" w:fill="FFFFFF"/>
        <w:spacing w:line="560" w:lineRule="exact"/>
        <w:ind w:firstLineChars="200" w:firstLine="480"/>
        <w:rPr>
          <w:rFonts w:ascii="宋体" w:eastAsia="宋体" w:hAnsi="宋体" w:cs="宋体"/>
          <w:kern w:val="0"/>
          <w:sz w:val="24"/>
          <w:szCs w:val="24"/>
        </w:rPr>
      </w:pPr>
      <w:bookmarkStart w:id="10" w:name="OLE_LINK1"/>
      <w:r w:rsidRPr="007D331A">
        <w:rPr>
          <w:rFonts w:ascii="宋体" w:eastAsia="宋体" w:hAnsi="宋体" w:cs="宋体" w:hint="eastAsia"/>
          <w:kern w:val="0"/>
          <w:sz w:val="24"/>
          <w:szCs w:val="24"/>
        </w:rPr>
        <w:t>□</w:t>
      </w:r>
      <w:bookmarkEnd w:id="10"/>
      <w:r w:rsidR="008979DA" w:rsidRPr="007D331A">
        <w:rPr>
          <w:rFonts w:ascii="宋体" w:eastAsia="宋体" w:hAnsi="宋体" w:cs="宋体" w:hint="eastAsia"/>
          <w:kern w:val="0"/>
          <w:sz w:val="24"/>
          <w:szCs w:val="24"/>
        </w:rPr>
        <w:t>否</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（10）是否涉及节能产品：</w:t>
      </w:r>
    </w:p>
    <w:p w:rsidR="008979DA" w:rsidRPr="007D331A" w:rsidRDefault="00D52242" w:rsidP="007D331A">
      <w:pPr>
        <w:widowControl/>
        <w:shd w:val="clear" w:color="auto" w:fill="FFFFFF"/>
        <w:spacing w:line="560" w:lineRule="exact"/>
        <w:ind w:firstLineChars="200" w:firstLine="480"/>
        <w:rPr>
          <w:rFonts w:ascii="宋体" w:eastAsia="宋体" w:hAnsi="宋体" w:cs="宋体"/>
          <w:color w:val="333333"/>
          <w:kern w:val="0"/>
          <w:sz w:val="24"/>
          <w:szCs w:val="24"/>
        </w:rPr>
      </w:pPr>
      <w:r w:rsidRPr="007D331A">
        <w:rPr>
          <w:rFonts w:ascii="宋体" w:eastAsia="宋体" w:hAnsi="宋体" w:cs="宋体" w:hint="eastAsia"/>
          <w:kern w:val="0"/>
          <w:sz w:val="24"/>
          <w:szCs w:val="24"/>
        </w:rPr>
        <w:t>□</w:t>
      </w:r>
      <w:r w:rsidR="008979DA" w:rsidRPr="007D331A">
        <w:rPr>
          <w:rFonts w:ascii="宋体" w:eastAsia="宋体" w:hAnsi="宋体" w:cs="宋体" w:hint="eastAsia"/>
          <w:color w:val="333333"/>
          <w:kern w:val="0"/>
          <w:sz w:val="24"/>
          <w:szCs w:val="24"/>
        </w:rPr>
        <w:t>是，《节能产品政府采购品目清单》</w:t>
      </w:r>
      <w:proofErr w:type="gramStart"/>
      <w:r w:rsidR="008979DA" w:rsidRPr="007D331A">
        <w:rPr>
          <w:rFonts w:ascii="宋体" w:eastAsia="宋体" w:hAnsi="宋体" w:cs="宋体" w:hint="eastAsia"/>
          <w:color w:val="333333"/>
          <w:kern w:val="0"/>
          <w:sz w:val="24"/>
          <w:szCs w:val="24"/>
        </w:rPr>
        <w:t>的底级品目</w:t>
      </w:r>
      <w:proofErr w:type="gramEnd"/>
      <w:r w:rsidR="008979DA" w:rsidRPr="007D331A">
        <w:rPr>
          <w:rFonts w:ascii="宋体" w:eastAsia="宋体" w:hAnsi="宋体" w:cs="宋体" w:hint="eastAsia"/>
          <w:color w:val="333333"/>
          <w:kern w:val="0"/>
          <w:sz w:val="24"/>
          <w:szCs w:val="24"/>
        </w:rPr>
        <w:t>名称：___________</w:t>
      </w:r>
    </w:p>
    <w:p w:rsidR="008979DA" w:rsidRPr="007D331A" w:rsidRDefault="00D52242" w:rsidP="007D331A">
      <w:pPr>
        <w:widowControl/>
        <w:shd w:val="clear" w:color="auto" w:fill="FFFFFF"/>
        <w:spacing w:line="560" w:lineRule="exact"/>
        <w:ind w:firstLineChars="200" w:firstLine="480"/>
        <w:rPr>
          <w:rFonts w:ascii="宋体" w:eastAsia="宋体" w:hAnsi="宋体" w:cs="宋体"/>
          <w:color w:val="333333"/>
          <w:kern w:val="0"/>
          <w:sz w:val="24"/>
          <w:szCs w:val="24"/>
        </w:rPr>
      </w:pPr>
      <w:bookmarkStart w:id="11" w:name="OLE_LINK2"/>
      <w:bookmarkStart w:id="12" w:name="OLE_LINK3"/>
      <w:r w:rsidRPr="007D331A">
        <w:rPr>
          <w:rFonts w:ascii="宋体" w:eastAsia="宋体" w:hAnsi="宋体" w:cs="宋体" w:hint="eastAsia"/>
          <w:kern w:val="0"/>
          <w:sz w:val="24"/>
          <w:szCs w:val="24"/>
        </w:rPr>
        <w:t>□</w:t>
      </w:r>
      <w:r w:rsidR="008979DA" w:rsidRPr="007D331A">
        <w:rPr>
          <w:rFonts w:ascii="宋体" w:eastAsia="宋体" w:hAnsi="宋体" w:cs="宋体" w:hint="eastAsia"/>
          <w:color w:val="333333"/>
          <w:kern w:val="0"/>
          <w:sz w:val="24"/>
          <w:szCs w:val="24"/>
        </w:rPr>
        <w:t>强制采购</w:t>
      </w:r>
      <w:r w:rsidRPr="007D331A">
        <w:rPr>
          <w:rFonts w:ascii="宋体" w:eastAsia="宋体" w:hAnsi="宋体" w:cs="宋体" w:hint="eastAsia"/>
          <w:color w:val="333333"/>
          <w:kern w:val="0"/>
          <w:sz w:val="24"/>
          <w:szCs w:val="24"/>
        </w:rPr>
        <w:t xml:space="preserve">  </w:t>
      </w:r>
      <w:r w:rsidR="008979DA" w:rsidRPr="007D331A">
        <w:rPr>
          <w:rFonts w:ascii="宋体" w:eastAsia="宋体" w:hAnsi="宋体" w:cs="宋体" w:hint="eastAsia"/>
          <w:color w:val="333333"/>
          <w:kern w:val="0"/>
          <w:sz w:val="24"/>
          <w:szCs w:val="24"/>
        </w:rPr>
        <w:t> </w:t>
      </w:r>
      <w:r w:rsidRPr="007D331A">
        <w:rPr>
          <w:rFonts w:ascii="宋体" w:eastAsia="宋体" w:hAnsi="宋体" w:cs="宋体" w:hint="eastAsia"/>
          <w:kern w:val="0"/>
          <w:sz w:val="24"/>
          <w:szCs w:val="24"/>
        </w:rPr>
        <w:t>□</w:t>
      </w:r>
      <w:r w:rsidR="008979DA" w:rsidRPr="007D331A">
        <w:rPr>
          <w:rFonts w:ascii="宋体" w:eastAsia="宋体" w:hAnsi="宋体" w:cs="宋体" w:hint="eastAsia"/>
          <w:color w:val="333333"/>
          <w:kern w:val="0"/>
          <w:sz w:val="24"/>
          <w:szCs w:val="24"/>
        </w:rPr>
        <w:t>优先采购</w:t>
      </w:r>
    </w:p>
    <w:bookmarkEnd w:id="11"/>
    <w:bookmarkEnd w:id="12"/>
    <w:p w:rsidR="008979DA" w:rsidRPr="007D331A" w:rsidRDefault="00D52242" w:rsidP="007D331A">
      <w:pPr>
        <w:widowControl/>
        <w:shd w:val="clear" w:color="auto" w:fill="FFFFFF"/>
        <w:spacing w:line="560" w:lineRule="exact"/>
        <w:ind w:firstLineChars="200" w:firstLine="480"/>
        <w:rPr>
          <w:rFonts w:ascii="宋体" w:eastAsia="宋体" w:hAnsi="宋体" w:cs="宋体"/>
          <w:color w:val="333333"/>
          <w:kern w:val="0"/>
          <w:sz w:val="24"/>
          <w:szCs w:val="24"/>
        </w:rPr>
      </w:pPr>
      <w:r w:rsidRPr="007D331A">
        <w:rPr>
          <w:rFonts w:ascii="宋体" w:eastAsia="宋体" w:hAnsi="宋体" w:cs="宋体" w:hint="eastAsia"/>
          <w:kern w:val="0"/>
          <w:sz w:val="24"/>
          <w:szCs w:val="24"/>
        </w:rPr>
        <w:t>□</w:t>
      </w:r>
      <w:r w:rsidR="008979DA" w:rsidRPr="007D331A">
        <w:rPr>
          <w:rFonts w:ascii="宋体" w:eastAsia="宋体" w:hAnsi="宋体" w:cs="宋体" w:hint="eastAsia"/>
          <w:color w:val="333333"/>
          <w:kern w:val="0"/>
          <w:sz w:val="24"/>
          <w:szCs w:val="24"/>
        </w:rPr>
        <w:t>否</w:t>
      </w:r>
    </w:p>
    <w:p w:rsidR="008979DA" w:rsidRPr="007D331A" w:rsidRDefault="008979DA" w:rsidP="007D331A">
      <w:pPr>
        <w:widowControl/>
        <w:shd w:val="clear" w:color="auto" w:fill="FFFFFF"/>
        <w:spacing w:line="560" w:lineRule="exact"/>
        <w:ind w:firstLineChars="200" w:firstLine="48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是否涉及环境标志产品：</w:t>
      </w:r>
    </w:p>
    <w:p w:rsidR="008979DA" w:rsidRPr="007D331A" w:rsidRDefault="00D52242" w:rsidP="007D331A">
      <w:pPr>
        <w:widowControl/>
        <w:shd w:val="clear" w:color="auto" w:fill="FFFFFF"/>
        <w:spacing w:line="560" w:lineRule="exact"/>
        <w:ind w:firstLineChars="200" w:firstLine="480"/>
        <w:rPr>
          <w:rFonts w:ascii="宋体" w:eastAsia="宋体" w:hAnsi="宋体" w:cs="宋体"/>
          <w:color w:val="333333"/>
          <w:kern w:val="0"/>
          <w:sz w:val="24"/>
          <w:szCs w:val="24"/>
        </w:rPr>
      </w:pPr>
      <w:r w:rsidRPr="007D331A">
        <w:rPr>
          <w:rFonts w:ascii="宋体" w:eastAsia="宋体" w:hAnsi="宋体" w:cs="宋体" w:hint="eastAsia"/>
          <w:kern w:val="0"/>
          <w:sz w:val="24"/>
          <w:szCs w:val="24"/>
        </w:rPr>
        <w:lastRenderedPageBreak/>
        <w:t>□</w:t>
      </w:r>
      <w:r w:rsidR="008979DA" w:rsidRPr="007D331A">
        <w:rPr>
          <w:rFonts w:ascii="宋体" w:eastAsia="宋体" w:hAnsi="宋体" w:cs="宋体" w:hint="eastAsia"/>
          <w:color w:val="333333"/>
          <w:kern w:val="0"/>
          <w:sz w:val="24"/>
          <w:szCs w:val="24"/>
        </w:rPr>
        <w:t>是，《环境标志产品政府采购品目清单》</w:t>
      </w:r>
      <w:proofErr w:type="gramStart"/>
      <w:r w:rsidR="008979DA" w:rsidRPr="007D331A">
        <w:rPr>
          <w:rFonts w:ascii="宋体" w:eastAsia="宋体" w:hAnsi="宋体" w:cs="宋体" w:hint="eastAsia"/>
          <w:color w:val="333333"/>
          <w:kern w:val="0"/>
          <w:sz w:val="24"/>
          <w:szCs w:val="24"/>
        </w:rPr>
        <w:t>的底级品目</w:t>
      </w:r>
      <w:proofErr w:type="gramEnd"/>
      <w:r w:rsidR="008979DA" w:rsidRPr="007D331A">
        <w:rPr>
          <w:rFonts w:ascii="宋体" w:eastAsia="宋体" w:hAnsi="宋体" w:cs="宋体" w:hint="eastAsia"/>
          <w:color w:val="333333"/>
          <w:kern w:val="0"/>
          <w:sz w:val="24"/>
          <w:szCs w:val="24"/>
        </w:rPr>
        <w:t>名称：___________</w:t>
      </w:r>
    </w:p>
    <w:p w:rsidR="00D52242" w:rsidRPr="007D331A" w:rsidRDefault="00D52242" w:rsidP="007D331A">
      <w:pPr>
        <w:widowControl/>
        <w:shd w:val="clear" w:color="auto" w:fill="FFFFFF"/>
        <w:spacing w:line="560" w:lineRule="exact"/>
        <w:ind w:firstLineChars="200" w:firstLine="480"/>
        <w:rPr>
          <w:rFonts w:ascii="宋体" w:eastAsia="宋体" w:hAnsi="宋体" w:cs="宋体"/>
          <w:color w:val="333333"/>
          <w:kern w:val="0"/>
          <w:sz w:val="24"/>
          <w:szCs w:val="24"/>
        </w:rPr>
      </w:pPr>
      <w:r w:rsidRPr="007D331A">
        <w:rPr>
          <w:rFonts w:ascii="宋体" w:eastAsia="宋体" w:hAnsi="宋体" w:cs="宋体" w:hint="eastAsia"/>
          <w:kern w:val="0"/>
          <w:sz w:val="24"/>
          <w:szCs w:val="24"/>
        </w:rPr>
        <w:t>□</w:t>
      </w:r>
      <w:r w:rsidRPr="007D331A">
        <w:rPr>
          <w:rFonts w:ascii="宋体" w:eastAsia="宋体" w:hAnsi="宋体" w:cs="宋体" w:hint="eastAsia"/>
          <w:color w:val="333333"/>
          <w:kern w:val="0"/>
          <w:sz w:val="24"/>
          <w:szCs w:val="24"/>
        </w:rPr>
        <w:t>强制采购   </w:t>
      </w:r>
      <w:r w:rsidRPr="007D331A">
        <w:rPr>
          <w:rFonts w:ascii="宋体" w:eastAsia="宋体" w:hAnsi="宋体" w:cs="宋体" w:hint="eastAsia"/>
          <w:kern w:val="0"/>
          <w:sz w:val="24"/>
          <w:szCs w:val="24"/>
        </w:rPr>
        <w:t>□</w:t>
      </w:r>
      <w:r w:rsidRPr="007D331A">
        <w:rPr>
          <w:rFonts w:ascii="宋体" w:eastAsia="宋体" w:hAnsi="宋体" w:cs="宋体" w:hint="eastAsia"/>
          <w:color w:val="333333"/>
          <w:kern w:val="0"/>
          <w:sz w:val="24"/>
          <w:szCs w:val="24"/>
        </w:rPr>
        <w:t>优先采购</w:t>
      </w:r>
    </w:p>
    <w:p w:rsidR="008979DA" w:rsidRPr="007D331A" w:rsidRDefault="00D52242" w:rsidP="007D331A">
      <w:pPr>
        <w:widowControl/>
        <w:shd w:val="clear" w:color="auto" w:fill="FFFFFF"/>
        <w:spacing w:line="560" w:lineRule="exact"/>
        <w:ind w:firstLineChars="200" w:firstLine="480"/>
        <w:rPr>
          <w:rFonts w:ascii="宋体" w:eastAsia="宋体" w:hAnsi="宋体" w:cs="宋体"/>
          <w:color w:val="333333"/>
          <w:kern w:val="0"/>
          <w:sz w:val="24"/>
          <w:szCs w:val="24"/>
        </w:rPr>
      </w:pPr>
      <w:r w:rsidRPr="007D331A">
        <w:rPr>
          <w:rFonts w:ascii="宋体" w:eastAsia="宋体" w:hAnsi="宋体" w:cs="宋体" w:hint="eastAsia"/>
          <w:kern w:val="0"/>
          <w:sz w:val="24"/>
          <w:szCs w:val="24"/>
        </w:rPr>
        <w:t>□</w:t>
      </w:r>
      <w:r w:rsidR="008979DA" w:rsidRPr="007D331A">
        <w:rPr>
          <w:rFonts w:ascii="宋体" w:eastAsia="宋体" w:hAnsi="宋体" w:cs="宋体" w:hint="eastAsia"/>
          <w:color w:val="333333"/>
          <w:kern w:val="0"/>
          <w:sz w:val="24"/>
          <w:szCs w:val="24"/>
        </w:rPr>
        <w:t>否</w:t>
      </w:r>
    </w:p>
    <w:p w:rsidR="008979DA" w:rsidRPr="007D331A" w:rsidRDefault="008979DA" w:rsidP="007D331A">
      <w:pPr>
        <w:widowControl/>
        <w:shd w:val="clear" w:color="auto" w:fill="FFFFFF"/>
        <w:spacing w:line="560" w:lineRule="exact"/>
        <w:ind w:firstLineChars="200" w:firstLine="48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是否涉及绿色产品：</w:t>
      </w:r>
    </w:p>
    <w:p w:rsidR="008979DA" w:rsidRPr="007D331A" w:rsidRDefault="00D52242" w:rsidP="007D331A">
      <w:pPr>
        <w:widowControl/>
        <w:shd w:val="clear" w:color="auto" w:fill="FFFFFF"/>
        <w:spacing w:line="560" w:lineRule="exact"/>
        <w:ind w:firstLineChars="200" w:firstLine="480"/>
        <w:rPr>
          <w:rFonts w:ascii="宋体" w:eastAsia="宋体" w:hAnsi="宋体" w:cs="宋体"/>
          <w:color w:val="333333"/>
          <w:kern w:val="0"/>
          <w:sz w:val="24"/>
          <w:szCs w:val="24"/>
        </w:rPr>
      </w:pPr>
      <w:bookmarkStart w:id="13" w:name="OLE_LINK4"/>
      <w:bookmarkStart w:id="14" w:name="OLE_LINK5"/>
      <w:r w:rsidRPr="007D331A">
        <w:rPr>
          <w:rFonts w:ascii="宋体" w:eastAsia="宋体" w:hAnsi="宋体" w:cs="宋体" w:hint="eastAsia"/>
          <w:kern w:val="0"/>
          <w:sz w:val="24"/>
          <w:szCs w:val="24"/>
        </w:rPr>
        <w:t>□</w:t>
      </w:r>
      <w:bookmarkEnd w:id="13"/>
      <w:bookmarkEnd w:id="14"/>
      <w:r w:rsidR="008979DA" w:rsidRPr="007D331A">
        <w:rPr>
          <w:rFonts w:ascii="宋体" w:eastAsia="宋体" w:hAnsi="宋体" w:cs="宋体" w:hint="eastAsia"/>
          <w:color w:val="333333"/>
          <w:kern w:val="0"/>
          <w:sz w:val="24"/>
          <w:szCs w:val="24"/>
        </w:rPr>
        <w:t>是，绿色产品政府采购相关政策确定</w:t>
      </w:r>
      <w:proofErr w:type="gramStart"/>
      <w:r w:rsidR="008979DA" w:rsidRPr="007D331A">
        <w:rPr>
          <w:rFonts w:ascii="宋体" w:eastAsia="宋体" w:hAnsi="宋体" w:cs="宋体" w:hint="eastAsia"/>
          <w:color w:val="333333"/>
          <w:kern w:val="0"/>
          <w:sz w:val="24"/>
          <w:szCs w:val="24"/>
        </w:rPr>
        <w:t>的底级品目</w:t>
      </w:r>
      <w:proofErr w:type="gramEnd"/>
      <w:r w:rsidR="008979DA" w:rsidRPr="007D331A">
        <w:rPr>
          <w:rFonts w:ascii="宋体" w:eastAsia="宋体" w:hAnsi="宋体" w:cs="宋体" w:hint="eastAsia"/>
          <w:color w:val="333333"/>
          <w:kern w:val="0"/>
          <w:sz w:val="24"/>
          <w:szCs w:val="24"/>
        </w:rPr>
        <w:t>名称：___________</w:t>
      </w:r>
    </w:p>
    <w:p w:rsidR="00D52242" w:rsidRPr="007D331A" w:rsidRDefault="00D52242" w:rsidP="007D331A">
      <w:pPr>
        <w:widowControl/>
        <w:shd w:val="clear" w:color="auto" w:fill="FFFFFF"/>
        <w:spacing w:line="560" w:lineRule="exact"/>
        <w:ind w:firstLineChars="200" w:firstLine="480"/>
        <w:rPr>
          <w:rFonts w:ascii="宋体" w:eastAsia="宋体" w:hAnsi="宋体" w:cs="宋体"/>
          <w:color w:val="333333"/>
          <w:kern w:val="0"/>
          <w:sz w:val="24"/>
          <w:szCs w:val="24"/>
        </w:rPr>
      </w:pPr>
      <w:r w:rsidRPr="007D331A">
        <w:rPr>
          <w:rFonts w:ascii="宋体" w:eastAsia="宋体" w:hAnsi="宋体" w:cs="宋体" w:hint="eastAsia"/>
          <w:kern w:val="0"/>
          <w:sz w:val="24"/>
          <w:szCs w:val="24"/>
        </w:rPr>
        <w:t>□</w:t>
      </w:r>
      <w:r w:rsidRPr="007D331A">
        <w:rPr>
          <w:rFonts w:ascii="宋体" w:eastAsia="宋体" w:hAnsi="宋体" w:cs="宋体" w:hint="eastAsia"/>
          <w:color w:val="333333"/>
          <w:kern w:val="0"/>
          <w:sz w:val="24"/>
          <w:szCs w:val="24"/>
        </w:rPr>
        <w:t>强制采购   </w:t>
      </w:r>
      <w:r w:rsidRPr="007D331A">
        <w:rPr>
          <w:rFonts w:ascii="宋体" w:eastAsia="宋体" w:hAnsi="宋体" w:cs="宋体" w:hint="eastAsia"/>
          <w:kern w:val="0"/>
          <w:sz w:val="24"/>
          <w:szCs w:val="24"/>
        </w:rPr>
        <w:t>□</w:t>
      </w:r>
      <w:r w:rsidRPr="007D331A">
        <w:rPr>
          <w:rFonts w:ascii="宋体" w:eastAsia="宋体" w:hAnsi="宋体" w:cs="宋体" w:hint="eastAsia"/>
          <w:color w:val="333333"/>
          <w:kern w:val="0"/>
          <w:sz w:val="24"/>
          <w:szCs w:val="24"/>
        </w:rPr>
        <w:t>优先采购</w:t>
      </w:r>
    </w:p>
    <w:p w:rsidR="008979DA" w:rsidRPr="007D331A" w:rsidRDefault="00D52242" w:rsidP="007D331A">
      <w:pPr>
        <w:widowControl/>
        <w:shd w:val="clear" w:color="auto" w:fill="FFFFFF"/>
        <w:spacing w:line="560" w:lineRule="exact"/>
        <w:ind w:firstLineChars="200" w:firstLine="480"/>
        <w:rPr>
          <w:rFonts w:ascii="宋体" w:eastAsia="宋体" w:hAnsi="宋体" w:cs="宋体"/>
          <w:color w:val="333333"/>
          <w:kern w:val="0"/>
          <w:sz w:val="24"/>
          <w:szCs w:val="24"/>
        </w:rPr>
      </w:pPr>
      <w:r w:rsidRPr="007D331A">
        <w:rPr>
          <w:rFonts w:ascii="宋体" w:eastAsia="宋体" w:hAnsi="宋体" w:cs="宋体" w:hint="eastAsia"/>
          <w:kern w:val="0"/>
          <w:sz w:val="24"/>
          <w:szCs w:val="24"/>
        </w:rPr>
        <w:t>□</w:t>
      </w:r>
      <w:r w:rsidR="008979DA" w:rsidRPr="007D331A">
        <w:rPr>
          <w:rFonts w:ascii="宋体" w:eastAsia="宋体" w:hAnsi="宋体" w:cs="宋体" w:hint="eastAsia"/>
          <w:color w:val="333333"/>
          <w:kern w:val="0"/>
          <w:sz w:val="24"/>
          <w:szCs w:val="24"/>
        </w:rPr>
        <w:t>否</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(11)涉及商品包装和快递包装的，是否参考《商品包装政府采购需求标准（试行）》、《快递包装政府采购需求标准（试行）》明确产品及相关快递服务的具体包装要求：</w:t>
      </w:r>
    </w:p>
    <w:p w:rsidR="008979DA" w:rsidRPr="007D331A" w:rsidRDefault="00FD0433" w:rsidP="007D331A">
      <w:pPr>
        <w:widowControl/>
        <w:shd w:val="clear" w:color="auto" w:fill="FFFFFF"/>
        <w:spacing w:line="560" w:lineRule="exact"/>
        <w:ind w:firstLineChars="200" w:firstLine="480"/>
        <w:rPr>
          <w:rFonts w:ascii="宋体" w:eastAsia="宋体" w:hAnsi="宋体" w:cs="宋体"/>
          <w:kern w:val="0"/>
          <w:sz w:val="24"/>
          <w:szCs w:val="24"/>
        </w:rPr>
      </w:pPr>
      <w:r w:rsidRPr="007D331A">
        <w:rPr>
          <w:rFonts w:ascii="宋体" w:eastAsia="宋体" w:hAnsi="宋体" w:cs="宋体" w:hint="eastAsia"/>
          <w:kern w:val="0"/>
          <w:sz w:val="24"/>
          <w:szCs w:val="24"/>
        </w:rPr>
        <w:t>□</w:t>
      </w:r>
      <w:r w:rsidR="008979DA" w:rsidRPr="007D331A">
        <w:rPr>
          <w:rFonts w:ascii="宋体" w:eastAsia="宋体" w:hAnsi="宋体" w:cs="宋体" w:hint="eastAsia"/>
          <w:kern w:val="0"/>
          <w:sz w:val="24"/>
          <w:szCs w:val="24"/>
        </w:rPr>
        <w:t>是  </w:t>
      </w:r>
      <w:r w:rsidRPr="007D331A">
        <w:rPr>
          <w:rFonts w:ascii="宋体" w:eastAsia="宋体" w:hAnsi="宋体" w:cs="宋体" w:hint="eastAsia"/>
          <w:kern w:val="0"/>
          <w:sz w:val="24"/>
          <w:szCs w:val="24"/>
        </w:rPr>
        <w:t>□</w:t>
      </w:r>
      <w:r w:rsidR="008979DA" w:rsidRPr="007D331A">
        <w:rPr>
          <w:rFonts w:ascii="宋体" w:eastAsia="宋体" w:hAnsi="宋体" w:cs="宋体" w:hint="eastAsia"/>
          <w:kern w:val="0"/>
          <w:sz w:val="24"/>
          <w:szCs w:val="24"/>
        </w:rPr>
        <w:t>否  </w:t>
      </w:r>
      <w:r w:rsidRPr="007D331A">
        <w:rPr>
          <w:rFonts w:ascii="宋体" w:eastAsia="宋体" w:hAnsi="宋体" w:cs="宋体" w:hint="eastAsia"/>
          <w:kern w:val="0"/>
          <w:sz w:val="24"/>
          <w:szCs w:val="24"/>
        </w:rPr>
        <w:t>□</w:t>
      </w:r>
      <w:r w:rsidR="008979DA" w:rsidRPr="007D331A">
        <w:rPr>
          <w:rFonts w:ascii="宋体" w:eastAsia="宋体" w:hAnsi="宋体" w:cs="宋体" w:hint="eastAsia"/>
          <w:kern w:val="0"/>
          <w:sz w:val="24"/>
          <w:szCs w:val="24"/>
        </w:rPr>
        <w:t>不涉及</w:t>
      </w:r>
      <w:commentRangeEnd w:id="9"/>
      <w:r w:rsidR="00DC5595" w:rsidRPr="007D331A">
        <w:rPr>
          <w:rStyle w:val="a9"/>
          <w:rFonts w:ascii="宋体" w:eastAsia="宋体" w:hAnsi="宋体" w:cs="宋体"/>
          <w:kern w:val="0"/>
          <w:sz w:val="24"/>
          <w:szCs w:val="24"/>
        </w:rPr>
        <w:commentReference w:id="9"/>
      </w:r>
    </w:p>
    <w:p w:rsidR="008979DA" w:rsidRPr="007D331A" w:rsidRDefault="008979DA" w:rsidP="007D331A">
      <w:pPr>
        <w:widowControl/>
        <w:shd w:val="clear" w:color="auto" w:fill="FFFFFF"/>
        <w:spacing w:line="560" w:lineRule="exact"/>
        <w:ind w:firstLineChars="200" w:firstLine="482"/>
        <w:outlineLvl w:val="2"/>
        <w:rPr>
          <w:rFonts w:ascii="宋体" w:eastAsia="宋体" w:hAnsi="宋体" w:cs="宋体"/>
          <w:b/>
          <w:bCs/>
          <w:color w:val="333333"/>
          <w:kern w:val="0"/>
          <w:sz w:val="24"/>
          <w:szCs w:val="24"/>
        </w:rPr>
      </w:pPr>
      <w:r w:rsidRPr="007D331A">
        <w:rPr>
          <w:rFonts w:ascii="宋体" w:eastAsia="宋体" w:hAnsi="宋体" w:cs="宋体" w:hint="eastAsia"/>
          <w:b/>
          <w:bCs/>
          <w:color w:val="333333"/>
          <w:kern w:val="0"/>
          <w:sz w:val="24"/>
          <w:szCs w:val="24"/>
        </w:rPr>
        <w:t>2.合同金额</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（1）</w:t>
      </w:r>
      <w:commentRangeStart w:id="15"/>
      <w:r w:rsidRPr="007D331A">
        <w:rPr>
          <w:rFonts w:ascii="宋体" w:eastAsia="宋体" w:hAnsi="宋体" w:cs="宋体" w:hint="eastAsia"/>
          <w:color w:val="333333"/>
          <w:kern w:val="0"/>
          <w:sz w:val="24"/>
          <w:szCs w:val="24"/>
        </w:rPr>
        <w:t>合同金额小写：</w:t>
      </w:r>
      <w:r w:rsidR="007777AD" w:rsidRPr="007D331A">
        <w:rPr>
          <w:rFonts w:ascii="宋体" w:eastAsia="宋体" w:hAnsi="宋体" w:cs="宋体" w:hint="eastAsia"/>
          <w:color w:val="333333"/>
          <w:kern w:val="0"/>
          <w:sz w:val="24"/>
          <w:szCs w:val="24"/>
          <w:u w:val="single"/>
        </w:rPr>
        <w:t xml:space="preserve">                </w:t>
      </w:r>
    </w:p>
    <w:p w:rsidR="008979DA" w:rsidRPr="007D331A" w:rsidRDefault="008979DA" w:rsidP="007D331A">
      <w:pPr>
        <w:widowControl/>
        <w:shd w:val="clear" w:color="auto" w:fill="FFFFFF"/>
        <w:spacing w:line="560" w:lineRule="exact"/>
        <w:ind w:firstLineChars="800" w:firstLine="19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大写：</w:t>
      </w:r>
      <w:r w:rsidR="007777AD" w:rsidRPr="007D331A">
        <w:rPr>
          <w:rFonts w:ascii="宋体" w:eastAsia="宋体" w:hAnsi="宋体" w:cs="宋体" w:hint="eastAsia"/>
          <w:color w:val="333333"/>
          <w:kern w:val="0"/>
          <w:sz w:val="24"/>
          <w:szCs w:val="24"/>
          <w:u w:val="single"/>
        </w:rPr>
        <w:t xml:space="preserve">                </w:t>
      </w:r>
      <w:commentRangeEnd w:id="15"/>
      <w:r w:rsidR="00DC5595" w:rsidRPr="007D331A">
        <w:rPr>
          <w:rStyle w:val="a9"/>
          <w:rFonts w:ascii="宋体" w:eastAsia="宋体" w:hAnsi="宋体" w:cs="宋体"/>
          <w:kern w:val="0"/>
          <w:sz w:val="24"/>
          <w:szCs w:val="24"/>
        </w:rPr>
        <w:commentReference w:id="15"/>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  </w:t>
      </w:r>
      <w:commentRangeStart w:id="16"/>
      <w:r w:rsidRPr="007D331A">
        <w:rPr>
          <w:rFonts w:ascii="宋体" w:eastAsia="宋体" w:hAnsi="宋体" w:cs="宋体" w:hint="eastAsia"/>
          <w:color w:val="333333"/>
          <w:kern w:val="0"/>
          <w:sz w:val="24"/>
          <w:szCs w:val="24"/>
        </w:rPr>
        <w:t>分包金额（如有）小写：0.00</w:t>
      </w:r>
    </w:p>
    <w:p w:rsidR="008979DA" w:rsidRPr="007D331A" w:rsidRDefault="008979DA" w:rsidP="007D331A">
      <w:pPr>
        <w:widowControl/>
        <w:shd w:val="clear" w:color="auto" w:fill="FFFFFF"/>
        <w:spacing w:line="560" w:lineRule="exact"/>
        <w:ind w:firstLine="28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大写：零元整</w:t>
      </w:r>
      <w:commentRangeEnd w:id="16"/>
      <w:r w:rsidR="00DC5595" w:rsidRPr="007D331A">
        <w:rPr>
          <w:rStyle w:val="a9"/>
          <w:rFonts w:ascii="宋体" w:eastAsia="宋体" w:hAnsi="宋体" w:cs="宋体"/>
          <w:kern w:val="0"/>
          <w:sz w:val="24"/>
          <w:szCs w:val="24"/>
        </w:rPr>
        <w:commentReference w:id="16"/>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（注：固定单价合同应填写单价和最高限价）</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（2）</w:t>
      </w:r>
      <w:commentRangeStart w:id="17"/>
      <w:r w:rsidRPr="007D331A">
        <w:rPr>
          <w:rFonts w:ascii="宋体" w:eastAsia="宋体" w:hAnsi="宋体" w:cs="宋体" w:hint="eastAsia"/>
          <w:color w:val="333333"/>
          <w:kern w:val="0"/>
          <w:sz w:val="24"/>
          <w:szCs w:val="24"/>
        </w:rPr>
        <w:t>合同定价方式（采用组合定价方式的，</w:t>
      </w:r>
      <w:proofErr w:type="gramStart"/>
      <w:r w:rsidRPr="007D331A">
        <w:rPr>
          <w:rFonts w:ascii="宋体" w:eastAsia="宋体" w:hAnsi="宋体" w:cs="宋体" w:hint="eastAsia"/>
          <w:color w:val="333333"/>
          <w:kern w:val="0"/>
          <w:sz w:val="24"/>
          <w:szCs w:val="24"/>
        </w:rPr>
        <w:t>可以勾选多项</w:t>
      </w:r>
      <w:proofErr w:type="gramEnd"/>
      <w:r w:rsidRPr="007D331A">
        <w:rPr>
          <w:rFonts w:ascii="宋体" w:eastAsia="宋体" w:hAnsi="宋体" w:cs="宋体" w:hint="eastAsia"/>
          <w:color w:val="333333"/>
          <w:kern w:val="0"/>
          <w:sz w:val="24"/>
          <w:szCs w:val="24"/>
        </w:rPr>
        <w:t>）：</w:t>
      </w:r>
      <w:commentRangeEnd w:id="17"/>
      <w:r w:rsidR="00DC5595" w:rsidRPr="007D331A">
        <w:rPr>
          <w:rStyle w:val="a9"/>
          <w:rFonts w:ascii="宋体" w:eastAsia="宋体" w:hAnsi="宋体" w:cs="宋体"/>
          <w:kern w:val="0"/>
          <w:sz w:val="24"/>
          <w:szCs w:val="24"/>
        </w:rPr>
        <w:commentReference w:id="17"/>
      </w:r>
    </w:p>
    <w:p w:rsidR="008979DA" w:rsidRPr="007D331A" w:rsidRDefault="007777AD" w:rsidP="007D331A">
      <w:pPr>
        <w:widowControl/>
        <w:shd w:val="clear" w:color="auto" w:fill="FFFFFF"/>
        <w:spacing w:line="560" w:lineRule="exact"/>
        <w:ind w:firstLineChars="200" w:firstLine="480"/>
        <w:rPr>
          <w:rFonts w:ascii="宋体" w:eastAsia="宋体" w:hAnsi="宋体" w:cs="宋体"/>
          <w:kern w:val="0"/>
          <w:sz w:val="24"/>
          <w:szCs w:val="24"/>
          <w:u w:val="single"/>
        </w:rPr>
      </w:pPr>
      <w:r w:rsidRPr="007D331A">
        <w:rPr>
          <w:rFonts w:ascii="宋体" w:eastAsia="宋体" w:hAnsi="宋体" w:cs="宋体" w:hint="eastAsia"/>
          <w:kern w:val="0"/>
          <w:sz w:val="24"/>
          <w:szCs w:val="24"/>
        </w:rPr>
        <w:t>□</w:t>
      </w:r>
      <w:r w:rsidR="008979DA" w:rsidRPr="007D331A">
        <w:rPr>
          <w:rFonts w:ascii="宋体" w:eastAsia="宋体" w:hAnsi="宋体" w:cs="宋体" w:hint="eastAsia"/>
          <w:kern w:val="0"/>
          <w:sz w:val="24"/>
          <w:szCs w:val="24"/>
        </w:rPr>
        <w:t>固定总价 </w:t>
      </w:r>
      <w:bookmarkStart w:id="18" w:name="OLE_LINK8"/>
      <w:bookmarkStart w:id="19" w:name="OLE_LINK9"/>
      <w:r w:rsidRPr="007D331A">
        <w:rPr>
          <w:rFonts w:ascii="宋体" w:eastAsia="宋体" w:hAnsi="宋体" w:cs="宋体" w:hint="eastAsia"/>
          <w:kern w:val="0"/>
          <w:sz w:val="24"/>
          <w:szCs w:val="24"/>
        </w:rPr>
        <w:t>□</w:t>
      </w:r>
      <w:bookmarkEnd w:id="18"/>
      <w:bookmarkEnd w:id="19"/>
      <w:r w:rsidR="008979DA" w:rsidRPr="007D331A">
        <w:rPr>
          <w:rFonts w:ascii="宋体" w:eastAsia="宋体" w:hAnsi="宋体" w:cs="宋体" w:hint="eastAsia"/>
          <w:kern w:val="0"/>
          <w:sz w:val="24"/>
          <w:szCs w:val="24"/>
        </w:rPr>
        <w:t>固定单价 </w:t>
      </w:r>
      <w:r w:rsidRPr="007D331A">
        <w:rPr>
          <w:rFonts w:ascii="宋体" w:eastAsia="宋体" w:hAnsi="宋体" w:cs="宋体" w:hint="eastAsia"/>
          <w:kern w:val="0"/>
          <w:sz w:val="24"/>
          <w:szCs w:val="24"/>
        </w:rPr>
        <w:t>□</w:t>
      </w:r>
      <w:r w:rsidR="008979DA" w:rsidRPr="007D331A">
        <w:rPr>
          <w:rFonts w:ascii="宋体" w:eastAsia="宋体" w:hAnsi="宋体" w:cs="宋体" w:hint="eastAsia"/>
          <w:kern w:val="0"/>
          <w:sz w:val="24"/>
          <w:szCs w:val="24"/>
        </w:rPr>
        <w:t>成本补偿 </w:t>
      </w:r>
      <w:r w:rsidRPr="007D331A">
        <w:rPr>
          <w:rFonts w:ascii="宋体" w:eastAsia="宋体" w:hAnsi="宋体" w:cs="宋体" w:hint="eastAsia"/>
          <w:kern w:val="0"/>
          <w:sz w:val="24"/>
          <w:szCs w:val="24"/>
        </w:rPr>
        <w:t>□</w:t>
      </w:r>
      <w:r w:rsidR="008979DA" w:rsidRPr="007D331A">
        <w:rPr>
          <w:rFonts w:ascii="宋体" w:eastAsia="宋体" w:hAnsi="宋体" w:cs="宋体" w:hint="eastAsia"/>
          <w:kern w:val="0"/>
          <w:sz w:val="24"/>
          <w:szCs w:val="24"/>
        </w:rPr>
        <w:t>绩效激励 </w:t>
      </w:r>
      <w:r w:rsidRPr="007D331A">
        <w:rPr>
          <w:rFonts w:ascii="宋体" w:eastAsia="宋体" w:hAnsi="宋体" w:cs="宋体" w:hint="eastAsia"/>
          <w:kern w:val="0"/>
          <w:sz w:val="24"/>
          <w:szCs w:val="24"/>
        </w:rPr>
        <w:t>□</w:t>
      </w:r>
      <w:r w:rsidR="008979DA" w:rsidRPr="007D331A">
        <w:rPr>
          <w:rFonts w:ascii="宋体" w:eastAsia="宋体" w:hAnsi="宋体" w:cs="宋体" w:hint="eastAsia"/>
          <w:kern w:val="0"/>
          <w:sz w:val="24"/>
          <w:szCs w:val="24"/>
        </w:rPr>
        <w:t>其他</w:t>
      </w:r>
      <w:r w:rsidRPr="007D331A">
        <w:rPr>
          <w:rFonts w:ascii="宋体" w:eastAsia="宋体" w:hAnsi="宋体" w:cs="宋体" w:hint="eastAsia"/>
          <w:kern w:val="0"/>
          <w:sz w:val="24"/>
          <w:szCs w:val="24"/>
          <w:u w:val="single"/>
        </w:rPr>
        <w:t xml:space="preserve">   </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commentRangeStart w:id="20"/>
      <w:r w:rsidRPr="007D331A">
        <w:rPr>
          <w:rFonts w:ascii="宋体" w:eastAsia="宋体" w:hAnsi="宋体" w:cs="宋体" w:hint="eastAsia"/>
          <w:color w:val="333333"/>
          <w:kern w:val="0"/>
          <w:sz w:val="24"/>
          <w:szCs w:val="24"/>
        </w:rPr>
        <w:t>（3）付款方式（按项目</w:t>
      </w:r>
      <w:proofErr w:type="gramStart"/>
      <w:r w:rsidRPr="007D331A">
        <w:rPr>
          <w:rFonts w:ascii="宋体" w:eastAsia="宋体" w:hAnsi="宋体" w:cs="宋体" w:hint="eastAsia"/>
          <w:color w:val="333333"/>
          <w:kern w:val="0"/>
          <w:sz w:val="24"/>
          <w:szCs w:val="24"/>
        </w:rPr>
        <w:t>实际勾选填写</w:t>
      </w:r>
      <w:proofErr w:type="gramEnd"/>
      <w:r w:rsidRPr="007D331A">
        <w:rPr>
          <w:rFonts w:ascii="宋体" w:eastAsia="宋体" w:hAnsi="宋体" w:cs="宋体" w:hint="eastAsia"/>
          <w:color w:val="333333"/>
          <w:kern w:val="0"/>
          <w:sz w:val="24"/>
          <w:szCs w:val="24"/>
        </w:rPr>
        <w:t>）：</w:t>
      </w:r>
      <w:commentRangeEnd w:id="20"/>
      <w:r w:rsidR="00DC5595" w:rsidRPr="007D331A">
        <w:rPr>
          <w:rStyle w:val="a9"/>
          <w:rFonts w:ascii="宋体" w:eastAsia="宋体" w:hAnsi="宋体" w:cs="宋体"/>
          <w:kern w:val="0"/>
          <w:sz w:val="24"/>
          <w:szCs w:val="24"/>
        </w:rPr>
        <w:commentReference w:id="20"/>
      </w:r>
    </w:p>
    <w:tbl>
      <w:tblPr>
        <w:tblW w:w="9334" w:type="dxa"/>
        <w:tblCellMar>
          <w:left w:w="0" w:type="dxa"/>
          <w:right w:w="0" w:type="dxa"/>
        </w:tblCellMar>
        <w:tblLook w:val="04A0" w:firstRow="1" w:lastRow="0" w:firstColumn="1" w:lastColumn="0" w:noHBand="0" w:noVBand="1"/>
      </w:tblPr>
      <w:tblGrid>
        <w:gridCol w:w="1186"/>
        <w:gridCol w:w="2339"/>
        <w:gridCol w:w="1984"/>
        <w:gridCol w:w="1559"/>
        <w:gridCol w:w="2266"/>
      </w:tblGrid>
      <w:tr w:rsidR="008979DA" w:rsidRPr="007D331A" w:rsidTr="001F72F0">
        <w:trPr>
          <w:trHeight w:val="480"/>
          <w:tblHeader/>
        </w:trPr>
        <w:tc>
          <w:tcPr>
            <w:tcW w:w="635"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8979DA" w:rsidRPr="007D331A" w:rsidRDefault="008979DA" w:rsidP="007D331A">
            <w:pPr>
              <w:widowControl/>
              <w:spacing w:line="560" w:lineRule="exact"/>
              <w:jc w:val="center"/>
              <w:rPr>
                <w:rFonts w:ascii="宋体" w:eastAsia="宋体" w:hAnsi="宋体" w:cs="宋体"/>
                <w:b/>
                <w:bCs/>
                <w:kern w:val="0"/>
                <w:sz w:val="24"/>
                <w:szCs w:val="24"/>
              </w:rPr>
            </w:pPr>
            <w:r w:rsidRPr="007D331A">
              <w:rPr>
                <w:rFonts w:ascii="宋体" w:eastAsia="宋体" w:hAnsi="宋体" w:cs="宋体"/>
                <w:b/>
                <w:bCs/>
                <w:kern w:val="0"/>
                <w:sz w:val="24"/>
                <w:szCs w:val="24"/>
              </w:rPr>
              <w:t>期次</w:t>
            </w:r>
          </w:p>
        </w:tc>
        <w:tc>
          <w:tcPr>
            <w:tcW w:w="1253"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8979DA" w:rsidRPr="007D331A" w:rsidRDefault="008979DA" w:rsidP="007D331A">
            <w:pPr>
              <w:widowControl/>
              <w:spacing w:line="560" w:lineRule="exact"/>
              <w:jc w:val="center"/>
              <w:rPr>
                <w:rFonts w:ascii="宋体" w:eastAsia="宋体" w:hAnsi="宋体" w:cs="宋体"/>
                <w:b/>
                <w:bCs/>
                <w:kern w:val="0"/>
                <w:sz w:val="24"/>
                <w:szCs w:val="24"/>
              </w:rPr>
            </w:pPr>
            <w:r w:rsidRPr="007D331A">
              <w:rPr>
                <w:rFonts w:ascii="宋体" w:eastAsia="宋体" w:hAnsi="宋体" w:cs="宋体"/>
                <w:b/>
                <w:bCs/>
                <w:kern w:val="0"/>
                <w:sz w:val="24"/>
                <w:szCs w:val="24"/>
              </w:rPr>
              <w:t>支付金额（元）</w:t>
            </w:r>
          </w:p>
        </w:tc>
        <w:tc>
          <w:tcPr>
            <w:tcW w:w="1063"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8979DA" w:rsidRPr="007D331A" w:rsidRDefault="008979DA" w:rsidP="007D331A">
            <w:pPr>
              <w:widowControl/>
              <w:spacing w:line="560" w:lineRule="exact"/>
              <w:jc w:val="center"/>
              <w:rPr>
                <w:rFonts w:ascii="宋体" w:eastAsia="宋体" w:hAnsi="宋体" w:cs="宋体"/>
                <w:b/>
                <w:bCs/>
                <w:kern w:val="0"/>
                <w:sz w:val="24"/>
                <w:szCs w:val="24"/>
              </w:rPr>
            </w:pPr>
            <w:r w:rsidRPr="007D331A">
              <w:rPr>
                <w:rFonts w:ascii="宋体" w:eastAsia="宋体" w:hAnsi="宋体" w:cs="宋体"/>
                <w:b/>
                <w:bCs/>
                <w:kern w:val="0"/>
                <w:sz w:val="24"/>
                <w:szCs w:val="24"/>
              </w:rPr>
              <w:t>计划支付日期</w:t>
            </w:r>
          </w:p>
        </w:tc>
        <w:tc>
          <w:tcPr>
            <w:tcW w:w="835"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8979DA" w:rsidRPr="007D331A" w:rsidRDefault="008979DA" w:rsidP="007D331A">
            <w:pPr>
              <w:widowControl/>
              <w:spacing w:line="560" w:lineRule="exact"/>
              <w:jc w:val="center"/>
              <w:rPr>
                <w:rFonts w:ascii="宋体" w:eastAsia="宋体" w:hAnsi="宋体" w:cs="宋体"/>
                <w:b/>
                <w:bCs/>
                <w:kern w:val="0"/>
                <w:sz w:val="24"/>
                <w:szCs w:val="24"/>
              </w:rPr>
            </w:pPr>
            <w:r w:rsidRPr="007D331A">
              <w:rPr>
                <w:rFonts w:ascii="宋体" w:eastAsia="宋体" w:hAnsi="宋体" w:cs="宋体"/>
                <w:b/>
                <w:bCs/>
                <w:kern w:val="0"/>
                <w:sz w:val="24"/>
                <w:szCs w:val="24"/>
              </w:rPr>
              <w:t>收款人</w:t>
            </w:r>
          </w:p>
        </w:tc>
        <w:tc>
          <w:tcPr>
            <w:tcW w:w="1215"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8979DA" w:rsidRPr="007D331A" w:rsidRDefault="008979DA" w:rsidP="007D331A">
            <w:pPr>
              <w:widowControl/>
              <w:spacing w:line="560" w:lineRule="exact"/>
              <w:jc w:val="center"/>
              <w:rPr>
                <w:rFonts w:ascii="宋体" w:eastAsia="宋体" w:hAnsi="宋体" w:cs="宋体"/>
                <w:b/>
                <w:bCs/>
                <w:kern w:val="0"/>
                <w:sz w:val="24"/>
                <w:szCs w:val="24"/>
              </w:rPr>
            </w:pPr>
            <w:r w:rsidRPr="007D331A">
              <w:rPr>
                <w:rFonts w:ascii="宋体" w:eastAsia="宋体" w:hAnsi="宋体" w:cs="宋体"/>
                <w:b/>
                <w:bCs/>
                <w:kern w:val="0"/>
                <w:sz w:val="24"/>
                <w:szCs w:val="24"/>
              </w:rPr>
              <w:t>支付说明</w:t>
            </w:r>
          </w:p>
        </w:tc>
      </w:tr>
      <w:tr w:rsidR="008979DA" w:rsidRPr="007D331A" w:rsidTr="001F72F0">
        <w:trPr>
          <w:trHeight w:val="480"/>
        </w:trPr>
        <w:tc>
          <w:tcPr>
            <w:tcW w:w="635"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8979DA" w:rsidRPr="007D331A" w:rsidRDefault="008979DA" w:rsidP="007D331A">
            <w:pPr>
              <w:widowControl/>
              <w:spacing w:line="560" w:lineRule="exact"/>
              <w:jc w:val="center"/>
              <w:rPr>
                <w:rFonts w:ascii="宋体" w:eastAsia="宋体" w:hAnsi="宋体" w:cs="宋体"/>
                <w:kern w:val="0"/>
                <w:sz w:val="24"/>
                <w:szCs w:val="24"/>
              </w:rPr>
            </w:pPr>
            <w:r w:rsidRPr="007D331A">
              <w:rPr>
                <w:rFonts w:ascii="宋体" w:eastAsia="宋体" w:hAnsi="宋体" w:cs="宋体"/>
                <w:kern w:val="0"/>
                <w:sz w:val="24"/>
                <w:szCs w:val="24"/>
              </w:rPr>
              <w:t>1</w:t>
            </w:r>
          </w:p>
        </w:tc>
        <w:tc>
          <w:tcPr>
            <w:tcW w:w="1253"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8979DA" w:rsidRPr="007D331A" w:rsidRDefault="008979DA" w:rsidP="007D331A">
            <w:pPr>
              <w:widowControl/>
              <w:spacing w:line="560" w:lineRule="exact"/>
              <w:jc w:val="right"/>
              <w:rPr>
                <w:rFonts w:ascii="宋体" w:eastAsia="宋体" w:hAnsi="宋体" w:cs="宋体"/>
                <w:kern w:val="0"/>
                <w:sz w:val="24"/>
                <w:szCs w:val="24"/>
              </w:rPr>
            </w:pPr>
          </w:p>
        </w:tc>
        <w:tc>
          <w:tcPr>
            <w:tcW w:w="1063"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8979DA" w:rsidRPr="007D331A" w:rsidRDefault="008979DA" w:rsidP="007D331A">
            <w:pPr>
              <w:widowControl/>
              <w:spacing w:line="560" w:lineRule="exact"/>
              <w:jc w:val="left"/>
              <w:rPr>
                <w:rFonts w:ascii="宋体" w:eastAsia="宋体" w:hAnsi="宋体" w:cs="宋体"/>
                <w:kern w:val="0"/>
                <w:sz w:val="24"/>
                <w:szCs w:val="24"/>
              </w:rPr>
            </w:pPr>
          </w:p>
        </w:tc>
        <w:tc>
          <w:tcPr>
            <w:tcW w:w="835"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8979DA" w:rsidRPr="007D331A" w:rsidRDefault="008979DA" w:rsidP="007D331A">
            <w:pPr>
              <w:widowControl/>
              <w:spacing w:line="560" w:lineRule="exact"/>
              <w:jc w:val="left"/>
              <w:rPr>
                <w:rFonts w:ascii="宋体" w:eastAsia="宋体" w:hAnsi="宋体" w:cs="宋体"/>
                <w:kern w:val="0"/>
                <w:sz w:val="24"/>
                <w:szCs w:val="24"/>
              </w:rPr>
            </w:pPr>
          </w:p>
        </w:tc>
        <w:tc>
          <w:tcPr>
            <w:tcW w:w="1215"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8979DA" w:rsidRPr="007D331A" w:rsidRDefault="008979DA" w:rsidP="007D331A">
            <w:pPr>
              <w:widowControl/>
              <w:spacing w:line="560" w:lineRule="exact"/>
              <w:jc w:val="left"/>
              <w:rPr>
                <w:rFonts w:ascii="宋体" w:eastAsia="宋体" w:hAnsi="宋体" w:cs="宋体"/>
                <w:kern w:val="0"/>
                <w:sz w:val="24"/>
                <w:szCs w:val="24"/>
              </w:rPr>
            </w:pPr>
          </w:p>
        </w:tc>
      </w:tr>
    </w:tbl>
    <w:p w:rsidR="008979DA" w:rsidRPr="007D331A" w:rsidRDefault="008979DA" w:rsidP="007D331A">
      <w:pPr>
        <w:widowControl/>
        <w:shd w:val="clear" w:color="auto" w:fill="FFFFFF"/>
        <w:spacing w:line="560" w:lineRule="exact"/>
        <w:ind w:firstLineChars="200" w:firstLine="482"/>
        <w:outlineLvl w:val="2"/>
        <w:rPr>
          <w:rFonts w:ascii="宋体" w:eastAsia="宋体" w:hAnsi="宋体" w:cs="宋体"/>
          <w:b/>
          <w:bCs/>
          <w:color w:val="333333"/>
          <w:kern w:val="0"/>
          <w:sz w:val="24"/>
          <w:szCs w:val="24"/>
        </w:rPr>
      </w:pPr>
      <w:r w:rsidRPr="007D331A">
        <w:rPr>
          <w:rFonts w:ascii="宋体" w:eastAsia="宋体" w:hAnsi="宋体" w:cs="宋体" w:hint="eastAsia"/>
          <w:b/>
          <w:bCs/>
          <w:color w:val="333333"/>
          <w:kern w:val="0"/>
          <w:sz w:val="24"/>
          <w:szCs w:val="24"/>
        </w:rPr>
        <w:t>3.合同履行</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commentRangeStart w:id="21"/>
      <w:r w:rsidRPr="007D331A">
        <w:rPr>
          <w:rFonts w:ascii="宋体" w:eastAsia="宋体" w:hAnsi="宋体" w:cs="宋体" w:hint="eastAsia"/>
          <w:color w:val="333333"/>
          <w:kern w:val="0"/>
          <w:sz w:val="24"/>
          <w:szCs w:val="24"/>
        </w:rPr>
        <w:t>（1）起始日期：</w:t>
      </w:r>
      <w:r w:rsidR="007777AD" w:rsidRPr="007D331A">
        <w:rPr>
          <w:rFonts w:ascii="宋体" w:eastAsia="宋体" w:hAnsi="宋体" w:cs="宋体" w:hint="eastAsia"/>
          <w:color w:val="333333"/>
          <w:kern w:val="0"/>
          <w:sz w:val="24"/>
          <w:szCs w:val="24"/>
          <w:u w:val="single"/>
        </w:rPr>
        <w:t xml:space="preserve">         </w:t>
      </w:r>
      <w:r w:rsidRPr="007D331A">
        <w:rPr>
          <w:rFonts w:ascii="宋体" w:eastAsia="宋体" w:hAnsi="宋体" w:cs="宋体" w:hint="eastAsia"/>
          <w:color w:val="333333"/>
          <w:kern w:val="0"/>
          <w:sz w:val="24"/>
          <w:szCs w:val="24"/>
        </w:rPr>
        <w:t>，完成日期：</w:t>
      </w:r>
      <w:r w:rsidR="007777AD" w:rsidRPr="007D331A">
        <w:rPr>
          <w:rFonts w:ascii="宋体" w:eastAsia="宋体" w:hAnsi="宋体" w:cs="宋体" w:hint="eastAsia"/>
          <w:color w:val="333333"/>
          <w:kern w:val="0"/>
          <w:sz w:val="24"/>
          <w:szCs w:val="24"/>
          <w:u w:val="single"/>
        </w:rPr>
        <w:t xml:space="preserve">         </w:t>
      </w:r>
      <w:r w:rsidRPr="007D331A">
        <w:rPr>
          <w:rFonts w:ascii="宋体" w:eastAsia="宋体" w:hAnsi="宋体" w:cs="宋体" w:hint="eastAsia"/>
          <w:color w:val="333333"/>
          <w:kern w:val="0"/>
          <w:sz w:val="24"/>
          <w:szCs w:val="24"/>
        </w:rPr>
        <w:t>。</w:t>
      </w:r>
      <w:commentRangeEnd w:id="21"/>
      <w:r w:rsidR="00DC5595" w:rsidRPr="007D331A">
        <w:rPr>
          <w:rStyle w:val="a9"/>
          <w:rFonts w:ascii="宋体" w:eastAsia="宋体" w:hAnsi="宋体" w:cs="宋体"/>
          <w:kern w:val="0"/>
          <w:sz w:val="24"/>
          <w:szCs w:val="24"/>
        </w:rPr>
        <w:commentReference w:id="21"/>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lastRenderedPageBreak/>
        <w:t>（2）履约地点：</w:t>
      </w:r>
      <w:commentRangeStart w:id="22"/>
      <w:r w:rsidRPr="007D331A">
        <w:rPr>
          <w:rFonts w:ascii="宋体" w:eastAsia="宋体" w:hAnsi="宋体" w:cs="宋体" w:hint="eastAsia"/>
          <w:color w:val="FF0000"/>
          <w:kern w:val="0"/>
          <w:sz w:val="24"/>
          <w:szCs w:val="24"/>
          <w:u w:val="single"/>
        </w:rPr>
        <w:t>福建师范大学</w:t>
      </w:r>
      <w:commentRangeEnd w:id="22"/>
      <w:r w:rsidR="00485541" w:rsidRPr="007D331A">
        <w:rPr>
          <w:rStyle w:val="a9"/>
          <w:rFonts w:ascii="宋体" w:eastAsia="宋体" w:hAnsi="宋体" w:cs="宋体"/>
          <w:kern w:val="0"/>
          <w:sz w:val="24"/>
          <w:szCs w:val="24"/>
        </w:rPr>
        <w:commentReference w:id="22"/>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commentRangeStart w:id="23"/>
      <w:r w:rsidRPr="007D331A">
        <w:rPr>
          <w:rFonts w:ascii="宋体" w:eastAsia="宋体" w:hAnsi="宋体" w:cs="宋体" w:hint="eastAsia"/>
          <w:color w:val="333333"/>
          <w:kern w:val="0"/>
          <w:sz w:val="24"/>
          <w:szCs w:val="24"/>
        </w:rPr>
        <w:t>（3）履约担保：</w:t>
      </w:r>
      <w:commentRangeEnd w:id="23"/>
      <w:r w:rsidR="005F0F18" w:rsidRPr="007D331A">
        <w:rPr>
          <w:rStyle w:val="a9"/>
          <w:rFonts w:ascii="宋体" w:eastAsia="宋体" w:hAnsi="宋体" w:cs="宋体"/>
          <w:kern w:val="0"/>
          <w:sz w:val="24"/>
          <w:szCs w:val="24"/>
        </w:rPr>
        <w:commentReference w:id="23"/>
      </w:r>
    </w:p>
    <w:p w:rsidR="008979DA" w:rsidRPr="007D331A" w:rsidRDefault="008979DA" w:rsidP="007D331A">
      <w:pPr>
        <w:widowControl/>
        <w:shd w:val="clear" w:color="auto" w:fill="FFFFFF"/>
        <w:spacing w:line="560" w:lineRule="exact"/>
        <w:ind w:firstLine="420"/>
        <w:rPr>
          <w:rFonts w:ascii="宋体" w:eastAsia="宋体" w:hAnsi="宋体" w:cs="宋体"/>
          <w:kern w:val="0"/>
          <w:sz w:val="24"/>
          <w:szCs w:val="24"/>
        </w:rPr>
      </w:pPr>
      <w:r w:rsidRPr="007D331A">
        <w:rPr>
          <w:rFonts w:ascii="宋体" w:eastAsia="宋体" w:hAnsi="宋体" w:cs="宋体" w:hint="eastAsia"/>
          <w:kern w:val="0"/>
          <w:sz w:val="24"/>
          <w:szCs w:val="24"/>
        </w:rPr>
        <w:t>是否收取履约保证金：</w:t>
      </w:r>
      <w:r w:rsidRPr="007D331A">
        <w:rPr>
          <w:rFonts w:ascii="宋体" w:eastAsia="宋体" w:hAnsi="宋体" w:cs="宋体" w:hint="eastAsia"/>
          <w:color w:val="FF0000"/>
          <w:kern w:val="0"/>
          <w:sz w:val="24"/>
          <w:szCs w:val="24"/>
          <w:u w:val="single"/>
        </w:rPr>
        <w:t>是</w:t>
      </w:r>
    </w:p>
    <w:p w:rsidR="008979DA" w:rsidRPr="007D331A" w:rsidRDefault="008979DA" w:rsidP="007D331A">
      <w:pPr>
        <w:widowControl/>
        <w:shd w:val="clear" w:color="auto" w:fill="FFFFFF"/>
        <w:spacing w:line="560" w:lineRule="exact"/>
        <w:ind w:firstLine="420"/>
        <w:rPr>
          <w:rFonts w:ascii="宋体" w:eastAsia="宋体" w:hAnsi="宋体" w:cs="宋体"/>
          <w:kern w:val="0"/>
          <w:sz w:val="24"/>
          <w:szCs w:val="24"/>
        </w:rPr>
      </w:pPr>
      <w:r w:rsidRPr="007D331A">
        <w:rPr>
          <w:rFonts w:ascii="宋体" w:eastAsia="宋体" w:hAnsi="宋体" w:cs="宋体" w:hint="eastAsia"/>
          <w:kern w:val="0"/>
          <w:sz w:val="24"/>
          <w:szCs w:val="24"/>
        </w:rPr>
        <w:t>收取履约保证金金额：</w:t>
      </w:r>
      <w:r w:rsidR="007777AD" w:rsidRPr="007D331A">
        <w:rPr>
          <w:rFonts w:ascii="宋体" w:eastAsia="宋体" w:hAnsi="宋体" w:cs="宋体" w:hint="eastAsia"/>
          <w:kern w:val="0"/>
          <w:sz w:val="24"/>
          <w:szCs w:val="24"/>
          <w:u w:val="single"/>
        </w:rPr>
        <w:t xml:space="preserve">       </w:t>
      </w:r>
      <w:r w:rsidRPr="007D331A">
        <w:rPr>
          <w:rFonts w:ascii="宋体" w:eastAsia="宋体" w:hAnsi="宋体" w:cs="宋体" w:hint="eastAsia"/>
          <w:kern w:val="0"/>
          <w:sz w:val="24"/>
          <w:szCs w:val="24"/>
        </w:rPr>
        <w:t>元</w:t>
      </w:r>
    </w:p>
    <w:p w:rsidR="008979DA" w:rsidRPr="007D331A" w:rsidRDefault="008979DA" w:rsidP="007D331A">
      <w:pPr>
        <w:widowControl/>
        <w:shd w:val="clear" w:color="auto" w:fill="FFFFFF"/>
        <w:spacing w:line="560" w:lineRule="exact"/>
        <w:ind w:firstLine="420"/>
        <w:rPr>
          <w:rFonts w:ascii="宋体" w:eastAsia="宋体" w:hAnsi="宋体" w:cs="宋体"/>
          <w:kern w:val="0"/>
          <w:sz w:val="24"/>
          <w:szCs w:val="24"/>
        </w:rPr>
      </w:pPr>
      <w:r w:rsidRPr="007D331A">
        <w:rPr>
          <w:rFonts w:ascii="宋体" w:eastAsia="宋体" w:hAnsi="宋体" w:cs="宋体" w:hint="eastAsia"/>
          <w:kern w:val="0"/>
          <w:sz w:val="24"/>
          <w:szCs w:val="24"/>
        </w:rPr>
        <w:t>收取履约保证金形式：</w:t>
      </w:r>
      <w:r w:rsidRPr="007D331A">
        <w:rPr>
          <w:rFonts w:ascii="宋体" w:eastAsia="宋体" w:hAnsi="宋体" w:cs="宋体" w:hint="eastAsia"/>
          <w:color w:val="FF0000"/>
          <w:kern w:val="0"/>
          <w:sz w:val="24"/>
          <w:szCs w:val="24"/>
          <w:u w:val="single"/>
        </w:rPr>
        <w:t>银行转账</w:t>
      </w:r>
    </w:p>
    <w:p w:rsidR="008979DA" w:rsidRPr="007D331A" w:rsidRDefault="008979DA" w:rsidP="007D331A">
      <w:pPr>
        <w:widowControl/>
        <w:shd w:val="clear" w:color="auto" w:fill="FFFFFF"/>
        <w:spacing w:line="560" w:lineRule="exact"/>
        <w:ind w:firstLine="51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履约担保期限：</w:t>
      </w:r>
      <w:r w:rsidR="008E7C2D" w:rsidRPr="007D331A">
        <w:rPr>
          <w:rFonts w:ascii="宋体" w:eastAsia="宋体" w:hAnsi="宋体" w:cs="宋体" w:hint="eastAsia"/>
          <w:color w:val="FF0000"/>
          <w:kern w:val="0"/>
          <w:sz w:val="24"/>
          <w:szCs w:val="24"/>
          <w:u w:val="single"/>
        </w:rPr>
        <w:t xml:space="preserve"> </w:t>
      </w:r>
      <w:r w:rsidR="005F0F18" w:rsidRPr="007D331A">
        <w:rPr>
          <w:rFonts w:ascii="宋体" w:eastAsia="宋体" w:hAnsi="宋体" w:cs="宋体" w:hint="eastAsia"/>
          <w:color w:val="FF0000"/>
          <w:kern w:val="0"/>
          <w:sz w:val="24"/>
          <w:szCs w:val="24"/>
          <w:u w:val="single"/>
        </w:rPr>
        <w:t>详见合同专用条款</w:t>
      </w:r>
      <w:r w:rsidR="008E7C2D" w:rsidRPr="007D331A">
        <w:rPr>
          <w:rFonts w:ascii="宋体" w:eastAsia="宋体" w:hAnsi="宋体" w:cs="宋体" w:hint="eastAsia"/>
          <w:color w:val="FF0000"/>
          <w:kern w:val="0"/>
          <w:sz w:val="24"/>
          <w:szCs w:val="24"/>
          <w:u w:val="single"/>
        </w:rPr>
        <w:t xml:space="preserve"> </w:t>
      </w:r>
    </w:p>
    <w:p w:rsidR="008979DA" w:rsidRPr="007D331A" w:rsidRDefault="008979DA" w:rsidP="007D331A">
      <w:pPr>
        <w:widowControl/>
        <w:shd w:val="clear" w:color="auto" w:fill="FFFFFF"/>
        <w:spacing w:line="560" w:lineRule="exact"/>
        <w:ind w:firstLine="420"/>
        <w:rPr>
          <w:rFonts w:ascii="宋体" w:eastAsia="宋体" w:hAnsi="宋体" w:cs="宋体"/>
          <w:color w:val="FF0000"/>
          <w:kern w:val="0"/>
          <w:sz w:val="24"/>
          <w:szCs w:val="24"/>
        </w:rPr>
      </w:pPr>
      <w:commentRangeStart w:id="24"/>
      <w:r w:rsidRPr="007D331A">
        <w:rPr>
          <w:rFonts w:ascii="宋体" w:eastAsia="宋体" w:hAnsi="宋体" w:cs="宋体" w:hint="eastAsia"/>
          <w:color w:val="333333"/>
          <w:kern w:val="0"/>
          <w:sz w:val="24"/>
          <w:szCs w:val="24"/>
        </w:rPr>
        <w:t>（4）分期履行要求：</w:t>
      </w:r>
      <w:bookmarkStart w:id="25" w:name="OLE_LINK6"/>
      <w:bookmarkStart w:id="26" w:name="OLE_LINK7"/>
      <w:r w:rsidR="004273FE" w:rsidRPr="007D331A">
        <w:rPr>
          <w:rFonts w:ascii="宋体" w:eastAsia="宋体" w:hAnsi="宋体" w:cs="宋体" w:hint="eastAsia"/>
          <w:color w:val="FF0000"/>
          <w:kern w:val="0"/>
          <w:sz w:val="24"/>
          <w:szCs w:val="24"/>
          <w:u w:val="single"/>
        </w:rPr>
        <w:t xml:space="preserve">  /  </w:t>
      </w:r>
      <w:bookmarkEnd w:id="25"/>
      <w:bookmarkEnd w:id="26"/>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（5）风险处置措施和替代方案：</w:t>
      </w:r>
      <w:r w:rsidR="004273FE" w:rsidRPr="007D331A">
        <w:rPr>
          <w:rFonts w:ascii="宋体" w:eastAsia="宋体" w:hAnsi="宋体" w:cs="宋体" w:hint="eastAsia"/>
          <w:color w:val="FF0000"/>
          <w:kern w:val="0"/>
          <w:sz w:val="24"/>
          <w:szCs w:val="24"/>
          <w:u w:val="single"/>
        </w:rPr>
        <w:t xml:space="preserve"> / </w:t>
      </w:r>
      <w:commentRangeEnd w:id="24"/>
      <w:r w:rsidR="0005460C" w:rsidRPr="007D331A">
        <w:rPr>
          <w:rStyle w:val="a9"/>
          <w:rFonts w:ascii="宋体" w:eastAsia="宋体" w:hAnsi="宋体" w:cs="宋体"/>
          <w:kern w:val="0"/>
          <w:sz w:val="24"/>
          <w:szCs w:val="24"/>
        </w:rPr>
        <w:commentReference w:id="24"/>
      </w:r>
    </w:p>
    <w:p w:rsidR="008979DA" w:rsidRPr="007D331A" w:rsidRDefault="008979DA" w:rsidP="007D331A">
      <w:pPr>
        <w:widowControl/>
        <w:shd w:val="clear" w:color="auto" w:fill="FFFFFF"/>
        <w:spacing w:line="560" w:lineRule="exact"/>
        <w:outlineLvl w:val="2"/>
        <w:rPr>
          <w:rFonts w:ascii="宋体" w:eastAsia="宋体" w:hAnsi="宋体" w:cs="宋体"/>
          <w:b/>
          <w:bCs/>
          <w:color w:val="333333"/>
          <w:kern w:val="0"/>
          <w:sz w:val="24"/>
          <w:szCs w:val="24"/>
        </w:rPr>
      </w:pPr>
      <w:r w:rsidRPr="007D331A">
        <w:rPr>
          <w:rFonts w:ascii="宋体" w:eastAsia="宋体" w:hAnsi="宋体" w:cs="宋体" w:hint="eastAsia"/>
          <w:b/>
          <w:bCs/>
          <w:color w:val="333333"/>
          <w:kern w:val="0"/>
          <w:sz w:val="24"/>
          <w:szCs w:val="24"/>
        </w:rPr>
        <w:t>4.合同验收</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（1）</w:t>
      </w:r>
      <w:commentRangeStart w:id="27"/>
      <w:r w:rsidRPr="007D331A">
        <w:rPr>
          <w:rFonts w:ascii="宋体" w:eastAsia="宋体" w:hAnsi="宋体" w:cs="宋体" w:hint="eastAsia"/>
          <w:color w:val="333333"/>
          <w:kern w:val="0"/>
          <w:sz w:val="24"/>
          <w:szCs w:val="24"/>
        </w:rPr>
        <w:t>验收组织方式：</w:t>
      </w:r>
      <w:r w:rsidR="004273FE" w:rsidRPr="007D331A">
        <w:rPr>
          <w:rFonts w:ascii="宋体" w:eastAsia="宋体" w:hAnsi="宋体" w:cs="宋体" w:hint="eastAsia"/>
          <w:kern w:val="0"/>
          <w:sz w:val="24"/>
          <w:szCs w:val="24"/>
        </w:rPr>
        <w:t>□</w:t>
      </w:r>
      <w:r w:rsidRPr="007D331A">
        <w:rPr>
          <w:rFonts w:ascii="宋体" w:eastAsia="宋体" w:hAnsi="宋体" w:cs="宋体" w:hint="eastAsia"/>
          <w:color w:val="333333"/>
          <w:kern w:val="0"/>
          <w:sz w:val="24"/>
          <w:szCs w:val="24"/>
        </w:rPr>
        <w:t>自行验收 </w:t>
      </w:r>
      <w:r w:rsidR="004273FE" w:rsidRPr="007D331A">
        <w:rPr>
          <w:rFonts w:ascii="宋体" w:eastAsia="宋体" w:hAnsi="宋体" w:cs="宋体" w:hint="eastAsia"/>
          <w:kern w:val="0"/>
          <w:sz w:val="24"/>
          <w:szCs w:val="24"/>
        </w:rPr>
        <w:t>□</w:t>
      </w:r>
      <w:r w:rsidRPr="007D331A">
        <w:rPr>
          <w:rFonts w:ascii="宋体" w:eastAsia="宋体" w:hAnsi="宋体" w:cs="宋体" w:hint="eastAsia"/>
          <w:color w:val="333333"/>
          <w:kern w:val="0"/>
          <w:sz w:val="24"/>
          <w:szCs w:val="24"/>
        </w:rPr>
        <w:t>委托第三方验收</w:t>
      </w:r>
      <w:commentRangeEnd w:id="27"/>
      <w:r w:rsidR="00F5447E" w:rsidRPr="007D331A">
        <w:rPr>
          <w:rStyle w:val="a9"/>
          <w:rFonts w:ascii="宋体" w:eastAsia="宋体" w:hAnsi="宋体" w:cs="宋体"/>
          <w:kern w:val="0"/>
          <w:sz w:val="24"/>
          <w:szCs w:val="24"/>
        </w:rPr>
        <w:commentReference w:id="27"/>
      </w:r>
    </w:p>
    <w:p w:rsidR="008979DA" w:rsidRPr="007D331A" w:rsidRDefault="008979DA" w:rsidP="007D331A">
      <w:pPr>
        <w:widowControl/>
        <w:shd w:val="clear" w:color="auto" w:fill="FFFFFF"/>
        <w:spacing w:line="560" w:lineRule="exact"/>
        <w:ind w:firstLine="93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验收主体：</w:t>
      </w:r>
      <w:r w:rsidRPr="007D331A">
        <w:rPr>
          <w:rFonts w:ascii="宋体" w:eastAsia="宋体" w:hAnsi="宋体" w:cs="宋体" w:hint="eastAsia"/>
          <w:color w:val="FF0000"/>
          <w:kern w:val="0"/>
          <w:sz w:val="24"/>
          <w:szCs w:val="24"/>
          <w:u w:val="single"/>
        </w:rPr>
        <w:t>福建师范大学</w:t>
      </w:r>
    </w:p>
    <w:p w:rsidR="008979DA" w:rsidRPr="007D331A" w:rsidRDefault="008979DA" w:rsidP="007D331A">
      <w:pPr>
        <w:widowControl/>
        <w:shd w:val="clear" w:color="auto" w:fill="FFFFFF"/>
        <w:spacing w:line="560" w:lineRule="exact"/>
        <w:ind w:firstLine="840"/>
        <w:rPr>
          <w:rFonts w:ascii="宋体" w:eastAsia="宋体" w:hAnsi="宋体" w:cs="宋体"/>
          <w:color w:val="333333"/>
          <w:kern w:val="0"/>
          <w:sz w:val="24"/>
          <w:szCs w:val="24"/>
        </w:rPr>
      </w:pPr>
      <w:commentRangeStart w:id="28"/>
      <w:r w:rsidRPr="007D331A">
        <w:rPr>
          <w:rFonts w:ascii="宋体" w:eastAsia="宋体" w:hAnsi="宋体" w:cs="宋体" w:hint="eastAsia"/>
          <w:color w:val="333333"/>
          <w:kern w:val="0"/>
          <w:sz w:val="24"/>
          <w:szCs w:val="24"/>
        </w:rPr>
        <w:t>是否邀请本项目的其他供应商参加验收：</w:t>
      </w:r>
      <w:r w:rsidR="004273FE" w:rsidRPr="007D331A">
        <w:rPr>
          <w:rFonts w:ascii="宋体" w:eastAsia="宋体" w:hAnsi="宋体" w:cs="宋体" w:hint="eastAsia"/>
          <w:kern w:val="0"/>
          <w:sz w:val="24"/>
          <w:szCs w:val="24"/>
        </w:rPr>
        <w:t>□</w:t>
      </w:r>
      <w:r w:rsidRPr="007D331A">
        <w:rPr>
          <w:rFonts w:ascii="宋体" w:eastAsia="宋体" w:hAnsi="宋体" w:cs="宋体" w:hint="eastAsia"/>
          <w:color w:val="333333"/>
          <w:kern w:val="0"/>
          <w:sz w:val="24"/>
          <w:szCs w:val="24"/>
        </w:rPr>
        <w:t>是 </w:t>
      </w:r>
      <w:r w:rsidR="004273FE" w:rsidRPr="007D331A">
        <w:rPr>
          <w:rFonts w:ascii="宋体" w:eastAsia="宋体" w:hAnsi="宋体" w:cs="宋体" w:hint="eastAsia"/>
          <w:kern w:val="0"/>
          <w:sz w:val="24"/>
          <w:szCs w:val="24"/>
        </w:rPr>
        <w:t>□</w:t>
      </w:r>
      <w:r w:rsidRPr="007D331A">
        <w:rPr>
          <w:rFonts w:ascii="宋体" w:eastAsia="宋体" w:hAnsi="宋体" w:cs="宋体" w:hint="eastAsia"/>
          <w:color w:val="333333"/>
          <w:kern w:val="0"/>
          <w:sz w:val="24"/>
          <w:szCs w:val="24"/>
        </w:rPr>
        <w:t>否</w:t>
      </w:r>
    </w:p>
    <w:p w:rsidR="008979DA" w:rsidRPr="007D331A" w:rsidRDefault="008979DA" w:rsidP="007D331A">
      <w:pPr>
        <w:widowControl/>
        <w:shd w:val="clear" w:color="auto" w:fill="FFFFFF"/>
        <w:spacing w:line="560" w:lineRule="exact"/>
        <w:ind w:firstLine="84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是否邀请专家参加验收：</w:t>
      </w:r>
      <w:r w:rsidR="004273FE" w:rsidRPr="007D331A">
        <w:rPr>
          <w:rFonts w:ascii="宋体" w:eastAsia="宋体" w:hAnsi="宋体" w:cs="宋体" w:hint="eastAsia"/>
          <w:kern w:val="0"/>
          <w:sz w:val="24"/>
          <w:szCs w:val="24"/>
        </w:rPr>
        <w:t>□</w:t>
      </w:r>
      <w:r w:rsidRPr="007D331A">
        <w:rPr>
          <w:rFonts w:ascii="宋体" w:eastAsia="宋体" w:hAnsi="宋体" w:cs="宋体" w:hint="eastAsia"/>
          <w:color w:val="333333"/>
          <w:kern w:val="0"/>
          <w:sz w:val="24"/>
          <w:szCs w:val="24"/>
        </w:rPr>
        <w:t>是 </w:t>
      </w:r>
      <w:r w:rsidR="004273FE" w:rsidRPr="007D331A">
        <w:rPr>
          <w:rFonts w:ascii="宋体" w:eastAsia="宋体" w:hAnsi="宋体" w:cs="宋体" w:hint="eastAsia"/>
          <w:kern w:val="0"/>
          <w:sz w:val="24"/>
          <w:szCs w:val="24"/>
        </w:rPr>
        <w:t>□</w:t>
      </w:r>
      <w:r w:rsidRPr="007D331A">
        <w:rPr>
          <w:rFonts w:ascii="宋体" w:eastAsia="宋体" w:hAnsi="宋体" w:cs="宋体" w:hint="eastAsia"/>
          <w:color w:val="333333"/>
          <w:kern w:val="0"/>
          <w:sz w:val="24"/>
          <w:szCs w:val="24"/>
        </w:rPr>
        <w:t>否</w:t>
      </w:r>
    </w:p>
    <w:p w:rsidR="008979DA" w:rsidRPr="007D331A" w:rsidRDefault="008979DA" w:rsidP="007D331A">
      <w:pPr>
        <w:widowControl/>
        <w:shd w:val="clear" w:color="auto" w:fill="FFFFFF"/>
        <w:spacing w:line="560" w:lineRule="exact"/>
        <w:ind w:firstLine="84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是否邀请服务对象参加验收：</w:t>
      </w:r>
      <w:r w:rsidR="004273FE" w:rsidRPr="007D331A">
        <w:rPr>
          <w:rFonts w:ascii="宋体" w:eastAsia="宋体" w:hAnsi="宋体" w:cs="宋体" w:hint="eastAsia"/>
          <w:kern w:val="0"/>
          <w:sz w:val="24"/>
          <w:szCs w:val="24"/>
        </w:rPr>
        <w:t>□</w:t>
      </w:r>
      <w:r w:rsidRPr="007D331A">
        <w:rPr>
          <w:rFonts w:ascii="宋体" w:eastAsia="宋体" w:hAnsi="宋体" w:cs="宋体" w:hint="eastAsia"/>
          <w:color w:val="333333"/>
          <w:kern w:val="0"/>
          <w:sz w:val="24"/>
          <w:szCs w:val="24"/>
        </w:rPr>
        <w:t>是 </w:t>
      </w:r>
      <w:r w:rsidR="004273FE" w:rsidRPr="007D331A">
        <w:rPr>
          <w:rFonts w:ascii="宋体" w:eastAsia="宋体" w:hAnsi="宋体" w:cs="宋体" w:hint="eastAsia"/>
          <w:kern w:val="0"/>
          <w:sz w:val="24"/>
          <w:szCs w:val="24"/>
        </w:rPr>
        <w:t>□</w:t>
      </w:r>
      <w:r w:rsidRPr="007D331A">
        <w:rPr>
          <w:rFonts w:ascii="宋体" w:eastAsia="宋体" w:hAnsi="宋体" w:cs="宋体" w:hint="eastAsia"/>
          <w:color w:val="333333"/>
          <w:kern w:val="0"/>
          <w:sz w:val="24"/>
          <w:szCs w:val="24"/>
        </w:rPr>
        <w:t>否</w:t>
      </w:r>
    </w:p>
    <w:p w:rsidR="008979DA" w:rsidRPr="007D331A" w:rsidRDefault="008979DA" w:rsidP="007D331A">
      <w:pPr>
        <w:widowControl/>
        <w:shd w:val="clear" w:color="auto" w:fill="FFFFFF"/>
        <w:spacing w:line="560" w:lineRule="exact"/>
        <w:ind w:firstLine="84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是否邀请第三方检测机构参加验收：</w:t>
      </w:r>
      <w:r w:rsidR="004273FE" w:rsidRPr="007D331A">
        <w:rPr>
          <w:rFonts w:ascii="宋体" w:eastAsia="宋体" w:hAnsi="宋体" w:cs="宋体" w:hint="eastAsia"/>
          <w:kern w:val="0"/>
          <w:sz w:val="24"/>
          <w:szCs w:val="24"/>
        </w:rPr>
        <w:t>□</w:t>
      </w:r>
      <w:r w:rsidRPr="007D331A">
        <w:rPr>
          <w:rFonts w:ascii="宋体" w:eastAsia="宋体" w:hAnsi="宋体" w:cs="宋体" w:hint="eastAsia"/>
          <w:color w:val="333333"/>
          <w:kern w:val="0"/>
          <w:sz w:val="24"/>
          <w:szCs w:val="24"/>
        </w:rPr>
        <w:t>是 </w:t>
      </w:r>
      <w:r w:rsidR="004273FE" w:rsidRPr="007D331A">
        <w:rPr>
          <w:rFonts w:ascii="宋体" w:eastAsia="宋体" w:hAnsi="宋体" w:cs="宋体" w:hint="eastAsia"/>
          <w:kern w:val="0"/>
          <w:sz w:val="24"/>
          <w:szCs w:val="24"/>
        </w:rPr>
        <w:t>□</w:t>
      </w:r>
      <w:r w:rsidRPr="007D331A">
        <w:rPr>
          <w:rFonts w:ascii="宋体" w:eastAsia="宋体" w:hAnsi="宋体" w:cs="宋体" w:hint="eastAsia"/>
          <w:color w:val="333333"/>
          <w:kern w:val="0"/>
          <w:sz w:val="24"/>
          <w:szCs w:val="24"/>
        </w:rPr>
        <w:t>否</w:t>
      </w:r>
    </w:p>
    <w:p w:rsidR="008979DA" w:rsidRPr="007D331A" w:rsidRDefault="008979DA" w:rsidP="007D331A">
      <w:pPr>
        <w:widowControl/>
        <w:shd w:val="clear" w:color="auto" w:fill="FFFFFF"/>
        <w:spacing w:line="560" w:lineRule="exact"/>
        <w:ind w:firstLine="84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是否进行抽查检测：</w:t>
      </w:r>
      <w:r w:rsidR="004273FE" w:rsidRPr="007D331A">
        <w:rPr>
          <w:rFonts w:ascii="宋体" w:eastAsia="宋体" w:hAnsi="宋体" w:cs="宋体" w:hint="eastAsia"/>
          <w:kern w:val="0"/>
          <w:sz w:val="24"/>
          <w:szCs w:val="24"/>
        </w:rPr>
        <w:t>□</w:t>
      </w:r>
      <w:r w:rsidRPr="007D331A">
        <w:rPr>
          <w:rFonts w:ascii="宋体" w:eastAsia="宋体" w:hAnsi="宋体" w:cs="宋体" w:hint="eastAsia"/>
          <w:color w:val="333333"/>
          <w:kern w:val="0"/>
          <w:sz w:val="24"/>
          <w:szCs w:val="24"/>
        </w:rPr>
        <w:t>是，抽查比例：___________%  </w:t>
      </w:r>
      <w:r w:rsidR="004273FE" w:rsidRPr="007D331A">
        <w:rPr>
          <w:rFonts w:ascii="宋体" w:eastAsia="宋体" w:hAnsi="宋体" w:cs="宋体" w:hint="eastAsia"/>
          <w:kern w:val="0"/>
          <w:sz w:val="24"/>
          <w:szCs w:val="24"/>
        </w:rPr>
        <w:t>□</w:t>
      </w:r>
      <w:r w:rsidRPr="007D331A">
        <w:rPr>
          <w:rFonts w:ascii="宋体" w:eastAsia="宋体" w:hAnsi="宋体" w:cs="宋体" w:hint="eastAsia"/>
          <w:color w:val="333333"/>
          <w:kern w:val="0"/>
          <w:sz w:val="24"/>
          <w:szCs w:val="24"/>
        </w:rPr>
        <w:t>否</w:t>
      </w:r>
    </w:p>
    <w:p w:rsidR="008979DA" w:rsidRPr="007D331A" w:rsidRDefault="008979DA" w:rsidP="007D331A">
      <w:pPr>
        <w:widowControl/>
        <w:shd w:val="clear" w:color="auto" w:fill="FFFFFF"/>
        <w:spacing w:line="560" w:lineRule="exact"/>
        <w:ind w:firstLine="84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是否存在破坏性检测：</w:t>
      </w:r>
      <w:bookmarkStart w:id="29" w:name="OLE_LINK10"/>
      <w:r w:rsidR="004273FE" w:rsidRPr="007D331A">
        <w:rPr>
          <w:rFonts w:ascii="宋体" w:eastAsia="宋体" w:hAnsi="宋体" w:cs="宋体" w:hint="eastAsia"/>
          <w:kern w:val="0"/>
          <w:sz w:val="24"/>
          <w:szCs w:val="24"/>
        </w:rPr>
        <w:t>□</w:t>
      </w:r>
      <w:bookmarkEnd w:id="29"/>
      <w:r w:rsidRPr="007D331A">
        <w:rPr>
          <w:rFonts w:ascii="宋体" w:eastAsia="宋体" w:hAnsi="宋体" w:cs="宋体" w:hint="eastAsia"/>
          <w:color w:val="333333"/>
          <w:kern w:val="0"/>
          <w:sz w:val="24"/>
          <w:szCs w:val="24"/>
        </w:rPr>
        <w:t>是，___________  </w:t>
      </w:r>
      <w:r w:rsidR="004273FE" w:rsidRPr="007D331A">
        <w:rPr>
          <w:rFonts w:ascii="宋体" w:eastAsia="宋体" w:hAnsi="宋体" w:cs="宋体" w:hint="eastAsia"/>
          <w:kern w:val="0"/>
          <w:sz w:val="24"/>
          <w:szCs w:val="24"/>
        </w:rPr>
        <w:t>□</w:t>
      </w:r>
      <w:r w:rsidRPr="007D331A">
        <w:rPr>
          <w:rFonts w:ascii="宋体" w:eastAsia="宋体" w:hAnsi="宋体" w:cs="宋体" w:hint="eastAsia"/>
          <w:color w:val="333333"/>
          <w:kern w:val="0"/>
          <w:sz w:val="24"/>
          <w:szCs w:val="24"/>
        </w:rPr>
        <w:t>否</w:t>
      </w:r>
      <w:commentRangeEnd w:id="28"/>
      <w:r w:rsidR="00F5447E" w:rsidRPr="007D331A">
        <w:rPr>
          <w:rStyle w:val="a9"/>
          <w:rFonts w:ascii="宋体" w:eastAsia="宋体" w:hAnsi="宋体" w:cs="宋体"/>
          <w:kern w:val="0"/>
          <w:sz w:val="24"/>
          <w:szCs w:val="24"/>
        </w:rPr>
        <w:commentReference w:id="28"/>
      </w:r>
    </w:p>
    <w:p w:rsidR="008979DA" w:rsidRPr="007D331A" w:rsidRDefault="008979DA" w:rsidP="007D331A">
      <w:pPr>
        <w:widowControl/>
        <w:shd w:val="clear" w:color="auto" w:fill="FFFFFF"/>
        <w:spacing w:line="560" w:lineRule="exact"/>
        <w:ind w:firstLineChars="300" w:firstLine="7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验收组织的其他事项：</w:t>
      </w:r>
      <w:commentRangeStart w:id="30"/>
      <w:r w:rsidR="004273FE" w:rsidRPr="007D331A">
        <w:rPr>
          <w:rFonts w:ascii="宋体" w:eastAsia="宋体" w:hAnsi="宋体" w:cs="宋体" w:hint="eastAsia"/>
          <w:color w:val="FF0000"/>
          <w:kern w:val="0"/>
          <w:sz w:val="24"/>
          <w:szCs w:val="24"/>
          <w:u w:val="single"/>
        </w:rPr>
        <w:t xml:space="preserve">   </w:t>
      </w:r>
      <w:r w:rsidR="00B872F9" w:rsidRPr="007D331A">
        <w:rPr>
          <w:rFonts w:ascii="宋体" w:eastAsia="宋体" w:hAnsi="宋体" w:cs="宋体" w:hint="eastAsia"/>
          <w:color w:val="FF0000"/>
          <w:kern w:val="0"/>
          <w:sz w:val="24"/>
          <w:szCs w:val="24"/>
          <w:u w:val="single"/>
        </w:rPr>
        <w:t>/</w:t>
      </w:r>
      <w:r w:rsidR="004273FE" w:rsidRPr="007D331A">
        <w:rPr>
          <w:rFonts w:ascii="宋体" w:eastAsia="宋体" w:hAnsi="宋体" w:cs="宋体" w:hint="eastAsia"/>
          <w:color w:val="FF0000"/>
          <w:kern w:val="0"/>
          <w:sz w:val="24"/>
          <w:szCs w:val="24"/>
          <w:u w:val="single"/>
        </w:rPr>
        <w:t xml:space="preserve">    </w:t>
      </w:r>
      <w:commentRangeEnd w:id="30"/>
      <w:r w:rsidR="00F5447E" w:rsidRPr="007D331A">
        <w:rPr>
          <w:rStyle w:val="a9"/>
          <w:rFonts w:ascii="宋体" w:eastAsia="宋体" w:hAnsi="宋体" w:cs="宋体"/>
          <w:kern w:val="0"/>
          <w:sz w:val="24"/>
          <w:szCs w:val="24"/>
        </w:rPr>
        <w:commentReference w:id="30"/>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（2）履约验收时间：计划于何时验收/供应商提出验收申请之日起</w:t>
      </w:r>
      <w:commentRangeStart w:id="31"/>
      <w:r w:rsidR="00B872F9" w:rsidRPr="007D331A">
        <w:rPr>
          <w:rFonts w:ascii="宋体" w:eastAsia="宋体" w:hAnsi="宋体" w:cs="宋体" w:hint="eastAsia"/>
          <w:color w:val="FF0000"/>
          <w:kern w:val="0"/>
          <w:sz w:val="24"/>
          <w:szCs w:val="24"/>
          <w:u w:val="single"/>
        </w:rPr>
        <w:t xml:space="preserve"> </w:t>
      </w:r>
      <w:r w:rsidR="005D2FCB" w:rsidRPr="007D331A">
        <w:rPr>
          <w:rFonts w:ascii="宋体" w:eastAsia="宋体" w:hAnsi="宋体" w:cs="宋体" w:hint="eastAsia"/>
          <w:color w:val="FF0000"/>
          <w:kern w:val="0"/>
          <w:sz w:val="24"/>
          <w:szCs w:val="24"/>
          <w:u w:val="single"/>
        </w:rPr>
        <w:t>30</w:t>
      </w:r>
      <w:r w:rsidR="00B872F9" w:rsidRPr="007D331A">
        <w:rPr>
          <w:rFonts w:ascii="宋体" w:eastAsia="宋体" w:hAnsi="宋体" w:cs="宋体" w:hint="eastAsia"/>
          <w:color w:val="FF0000"/>
          <w:kern w:val="0"/>
          <w:sz w:val="24"/>
          <w:szCs w:val="24"/>
          <w:u w:val="single"/>
        </w:rPr>
        <w:t xml:space="preserve"> </w:t>
      </w:r>
      <w:r w:rsidRPr="007D331A">
        <w:rPr>
          <w:rFonts w:ascii="宋体" w:eastAsia="宋体" w:hAnsi="宋体" w:cs="宋体" w:hint="eastAsia"/>
          <w:color w:val="333333"/>
          <w:kern w:val="0"/>
          <w:sz w:val="24"/>
          <w:szCs w:val="24"/>
        </w:rPr>
        <w:t>日</w:t>
      </w:r>
      <w:commentRangeEnd w:id="31"/>
      <w:r w:rsidR="005D2FCB" w:rsidRPr="007D331A">
        <w:rPr>
          <w:rStyle w:val="a9"/>
          <w:rFonts w:ascii="宋体" w:eastAsia="宋体" w:hAnsi="宋体" w:cs="宋体"/>
          <w:kern w:val="0"/>
          <w:sz w:val="24"/>
          <w:szCs w:val="24"/>
        </w:rPr>
        <w:commentReference w:id="31"/>
      </w:r>
      <w:r w:rsidRPr="007D331A">
        <w:rPr>
          <w:rFonts w:ascii="宋体" w:eastAsia="宋体" w:hAnsi="宋体" w:cs="宋体" w:hint="eastAsia"/>
          <w:color w:val="333333"/>
          <w:kern w:val="0"/>
          <w:sz w:val="24"/>
          <w:szCs w:val="24"/>
        </w:rPr>
        <w:t>内组织验收</w:t>
      </w:r>
    </w:p>
    <w:p w:rsidR="008979DA" w:rsidRPr="007D331A" w:rsidRDefault="008979DA" w:rsidP="007D331A">
      <w:pPr>
        <w:widowControl/>
        <w:shd w:val="clear" w:color="auto" w:fill="FFFFFF"/>
        <w:spacing w:line="560" w:lineRule="exact"/>
        <w:ind w:firstLine="300"/>
        <w:rPr>
          <w:rFonts w:ascii="宋体" w:eastAsia="宋体" w:hAnsi="宋体" w:cs="宋体"/>
          <w:kern w:val="0"/>
          <w:sz w:val="24"/>
          <w:szCs w:val="24"/>
        </w:rPr>
      </w:pPr>
      <w:commentRangeStart w:id="32"/>
      <w:r w:rsidRPr="007D331A">
        <w:rPr>
          <w:rFonts w:ascii="宋体" w:eastAsia="宋体" w:hAnsi="宋体" w:cs="宋体" w:hint="eastAsia"/>
          <w:kern w:val="0"/>
          <w:sz w:val="24"/>
          <w:szCs w:val="24"/>
        </w:rPr>
        <w:t>（3）履约验收方式：</w:t>
      </w:r>
      <w:r w:rsidR="00B872F9" w:rsidRPr="007D331A">
        <w:rPr>
          <w:rFonts w:ascii="宋体" w:eastAsia="宋体" w:hAnsi="宋体" w:cs="宋体" w:hint="eastAsia"/>
          <w:kern w:val="0"/>
          <w:sz w:val="24"/>
          <w:szCs w:val="24"/>
        </w:rPr>
        <w:t>□</w:t>
      </w:r>
      <w:r w:rsidRPr="007D331A">
        <w:rPr>
          <w:rFonts w:ascii="宋体" w:eastAsia="宋体" w:hAnsi="宋体" w:cs="宋体" w:hint="eastAsia"/>
          <w:kern w:val="0"/>
          <w:sz w:val="24"/>
          <w:szCs w:val="24"/>
        </w:rPr>
        <w:t>一次性验收 </w:t>
      </w:r>
      <w:r w:rsidR="00B872F9" w:rsidRPr="007D331A">
        <w:rPr>
          <w:rFonts w:ascii="宋体" w:eastAsia="宋体" w:hAnsi="宋体" w:cs="宋体" w:hint="eastAsia"/>
          <w:kern w:val="0"/>
          <w:sz w:val="24"/>
          <w:szCs w:val="24"/>
        </w:rPr>
        <w:t>□</w:t>
      </w:r>
      <w:r w:rsidRPr="007D331A">
        <w:rPr>
          <w:rFonts w:ascii="宋体" w:eastAsia="宋体" w:hAnsi="宋体" w:cs="宋体" w:hint="eastAsia"/>
          <w:kern w:val="0"/>
          <w:sz w:val="24"/>
          <w:szCs w:val="24"/>
        </w:rPr>
        <w:t>分期/分项验收：___________</w:t>
      </w:r>
      <w:commentRangeEnd w:id="32"/>
      <w:r w:rsidR="00F5447E" w:rsidRPr="007D331A">
        <w:rPr>
          <w:rStyle w:val="a9"/>
          <w:rFonts w:ascii="宋体" w:eastAsia="宋体" w:hAnsi="宋体" w:cs="宋体"/>
          <w:kern w:val="0"/>
          <w:sz w:val="24"/>
          <w:szCs w:val="24"/>
        </w:rPr>
        <w:commentReference w:id="32"/>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（4）履约验收程序：</w:t>
      </w:r>
      <w:commentRangeStart w:id="33"/>
      <w:r w:rsidRPr="007D331A">
        <w:rPr>
          <w:rFonts w:ascii="宋体" w:eastAsia="宋体" w:hAnsi="宋体" w:cs="宋体" w:hint="eastAsia"/>
          <w:color w:val="FF0000"/>
          <w:kern w:val="0"/>
          <w:sz w:val="24"/>
          <w:szCs w:val="24"/>
        </w:rPr>
        <w:t>1.甲方最终用户负责货物清点和验收。乙方所提供的货物安装调试完成并且运行稳定后，甲方最终用户必须按本合同所约定的货物清单及要求对货物的品牌、外观、规格、数量、配件及安装调试后的使用性能、运</w:t>
      </w:r>
      <w:r w:rsidRPr="007D331A">
        <w:rPr>
          <w:rFonts w:ascii="宋体" w:eastAsia="宋体" w:hAnsi="宋体" w:cs="宋体" w:hint="eastAsia"/>
          <w:color w:val="FF0000"/>
          <w:kern w:val="0"/>
          <w:sz w:val="24"/>
          <w:szCs w:val="24"/>
        </w:rPr>
        <w:lastRenderedPageBreak/>
        <w:t>行状况及其他进行验收，乙方必须在验收现场提供必要的技术支持。 2.对于特殊或需依据检测结果做出结论的项目应邀请国家认可的质量检测机构或部门参与验收。 3.</w:t>
      </w:r>
      <w:bookmarkStart w:id="34" w:name="_GoBack"/>
      <w:bookmarkEnd w:id="34"/>
      <w:r w:rsidR="004B3096" w:rsidRPr="005D5A0E">
        <w:rPr>
          <w:rFonts w:ascii="Simsun" w:hAnsi="Simsun" w:hint="eastAsia"/>
          <w:color w:val="FF0000"/>
          <w:kern w:val="0"/>
          <w:sz w:val="24"/>
          <w:szCs w:val="24"/>
        </w:rPr>
        <w:t>验收结果经甲</w:t>
      </w:r>
      <w:r w:rsidR="004B3096">
        <w:rPr>
          <w:rFonts w:ascii="Simsun" w:hAnsi="Simsun" w:hint="eastAsia"/>
          <w:color w:val="FF0000"/>
          <w:kern w:val="0"/>
          <w:sz w:val="24"/>
          <w:szCs w:val="24"/>
        </w:rPr>
        <w:t>方确认后，</w:t>
      </w:r>
      <w:r w:rsidR="004B3096" w:rsidRPr="005D5A0E">
        <w:rPr>
          <w:rFonts w:ascii="Simsun" w:hAnsi="Simsun" w:hint="eastAsia"/>
          <w:color w:val="FF0000"/>
          <w:kern w:val="0"/>
          <w:sz w:val="24"/>
          <w:szCs w:val="24"/>
        </w:rPr>
        <w:t>甲方代表</w:t>
      </w:r>
      <w:r w:rsidR="004B3096">
        <w:rPr>
          <w:rFonts w:ascii="Simsun" w:hAnsi="Simsun" w:hint="eastAsia"/>
          <w:color w:val="FF0000"/>
          <w:kern w:val="0"/>
          <w:sz w:val="24"/>
          <w:szCs w:val="24"/>
        </w:rPr>
        <w:t>组织填写</w:t>
      </w:r>
      <w:r w:rsidR="004B3096" w:rsidRPr="005D5A0E">
        <w:rPr>
          <w:rFonts w:ascii="Simsun" w:hAnsi="Simsun" w:hint="eastAsia"/>
          <w:color w:val="FF0000"/>
          <w:kern w:val="0"/>
          <w:sz w:val="24"/>
          <w:szCs w:val="24"/>
        </w:rPr>
        <w:t>《</w:t>
      </w:r>
      <w:r w:rsidR="004B3096" w:rsidRPr="00ED4367">
        <w:rPr>
          <w:rFonts w:ascii="Simsun" w:hAnsi="Simsun" w:hint="eastAsia"/>
          <w:color w:val="FF0000"/>
          <w:kern w:val="0"/>
          <w:sz w:val="24"/>
          <w:szCs w:val="24"/>
        </w:rPr>
        <w:t>福建师范大学货物和服务采购项目验收单</w:t>
      </w:r>
      <w:r w:rsidR="004B3096">
        <w:rPr>
          <w:rFonts w:ascii="Simsun" w:hAnsi="Simsun" w:hint="eastAsia"/>
          <w:color w:val="FF0000"/>
          <w:kern w:val="0"/>
          <w:sz w:val="24"/>
          <w:szCs w:val="24"/>
        </w:rPr>
        <w:t>》</w:t>
      </w:r>
      <w:r w:rsidRPr="007D331A">
        <w:rPr>
          <w:rFonts w:ascii="宋体" w:eastAsia="宋体" w:hAnsi="宋体" w:cs="宋体" w:hint="eastAsia"/>
          <w:color w:val="FF0000"/>
          <w:kern w:val="0"/>
          <w:sz w:val="24"/>
          <w:szCs w:val="24"/>
        </w:rPr>
        <w:t>。</w:t>
      </w:r>
      <w:commentRangeEnd w:id="33"/>
      <w:r w:rsidR="00CC3BFB" w:rsidRPr="007D331A">
        <w:rPr>
          <w:rStyle w:val="a9"/>
          <w:rFonts w:ascii="宋体" w:eastAsia="宋体" w:hAnsi="宋体" w:cs="宋体"/>
          <w:kern w:val="0"/>
          <w:sz w:val="24"/>
          <w:szCs w:val="24"/>
        </w:rPr>
        <w:commentReference w:id="33"/>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（5）履约验收的内容：</w:t>
      </w:r>
      <w:commentRangeStart w:id="37"/>
      <w:r w:rsidRPr="007D331A">
        <w:rPr>
          <w:rFonts w:ascii="宋体" w:eastAsia="宋体" w:hAnsi="宋体" w:cs="宋体" w:hint="eastAsia"/>
          <w:color w:val="FF0000"/>
          <w:kern w:val="0"/>
          <w:sz w:val="24"/>
          <w:szCs w:val="24"/>
        </w:rPr>
        <w:t>详见采购文件及乙方的投标文件</w:t>
      </w:r>
      <w:r w:rsidR="00E92653" w:rsidRPr="007D331A">
        <w:rPr>
          <w:rFonts w:ascii="宋体" w:eastAsia="宋体" w:hAnsi="宋体" w:cs="宋体" w:hint="eastAsia"/>
          <w:color w:val="FF0000"/>
          <w:kern w:val="0"/>
          <w:sz w:val="24"/>
          <w:szCs w:val="24"/>
        </w:rPr>
        <w:t>。</w:t>
      </w:r>
      <w:commentRangeEnd w:id="37"/>
      <w:r w:rsidR="00E92653" w:rsidRPr="007D331A">
        <w:rPr>
          <w:rStyle w:val="a9"/>
          <w:rFonts w:ascii="宋体" w:eastAsia="宋体" w:hAnsi="宋体" w:cs="宋体"/>
          <w:kern w:val="0"/>
          <w:sz w:val="24"/>
          <w:szCs w:val="24"/>
        </w:rPr>
        <w:commentReference w:id="37"/>
      </w:r>
    </w:p>
    <w:p w:rsidR="00B872F9" w:rsidRPr="007D331A" w:rsidRDefault="008979DA" w:rsidP="007D331A">
      <w:pPr>
        <w:widowControl/>
        <w:shd w:val="clear" w:color="auto" w:fill="FFFFFF"/>
        <w:spacing w:line="560" w:lineRule="exact"/>
        <w:ind w:firstLine="420"/>
        <w:rPr>
          <w:rFonts w:ascii="宋体" w:eastAsia="宋体" w:hAnsi="宋体" w:cs="宋体"/>
          <w:color w:val="FF0000"/>
          <w:kern w:val="0"/>
          <w:sz w:val="24"/>
          <w:szCs w:val="24"/>
        </w:rPr>
      </w:pPr>
      <w:r w:rsidRPr="007D331A">
        <w:rPr>
          <w:rFonts w:ascii="宋体" w:eastAsia="宋体" w:hAnsi="宋体" w:cs="宋体" w:hint="eastAsia"/>
          <w:color w:val="333333"/>
          <w:kern w:val="0"/>
          <w:sz w:val="24"/>
          <w:szCs w:val="24"/>
        </w:rPr>
        <w:t>（6）履约验收标准：</w:t>
      </w:r>
      <w:commentRangeStart w:id="38"/>
      <w:r w:rsidR="00DB597D" w:rsidRPr="007D331A">
        <w:rPr>
          <w:rFonts w:ascii="宋体" w:eastAsia="宋体" w:hAnsi="宋体" w:cs="宋体" w:hint="eastAsia"/>
          <w:color w:val="FF0000"/>
          <w:kern w:val="0"/>
          <w:sz w:val="24"/>
          <w:szCs w:val="24"/>
        </w:rPr>
        <w:t>详见采购文件及乙方的投标文件。</w:t>
      </w:r>
      <w:commentRangeEnd w:id="38"/>
      <w:r w:rsidR="00DB597D" w:rsidRPr="007D331A">
        <w:rPr>
          <w:rStyle w:val="a9"/>
          <w:rFonts w:ascii="宋体" w:eastAsia="宋体" w:hAnsi="宋体" w:cs="宋体"/>
          <w:kern w:val="0"/>
          <w:sz w:val="24"/>
          <w:szCs w:val="24"/>
        </w:rPr>
        <w:commentReference w:id="38"/>
      </w:r>
      <w:r w:rsidR="00DB597D" w:rsidRPr="007D331A">
        <w:rPr>
          <w:rFonts w:ascii="宋体" w:eastAsia="宋体" w:hAnsi="宋体" w:cs="宋体"/>
          <w:color w:val="FF0000"/>
          <w:kern w:val="0"/>
          <w:sz w:val="24"/>
          <w:szCs w:val="24"/>
        </w:rPr>
        <w:t xml:space="preserve"> </w:t>
      </w:r>
    </w:p>
    <w:p w:rsidR="008979DA" w:rsidRPr="007D331A" w:rsidRDefault="008979DA" w:rsidP="007D331A">
      <w:pPr>
        <w:widowControl/>
        <w:shd w:val="clear" w:color="auto" w:fill="FFFFFF"/>
        <w:spacing w:line="560" w:lineRule="exact"/>
        <w:ind w:firstLine="420"/>
        <w:rPr>
          <w:rFonts w:ascii="宋体" w:eastAsia="宋体" w:hAnsi="宋体" w:cs="宋体"/>
          <w:kern w:val="0"/>
          <w:sz w:val="24"/>
          <w:szCs w:val="24"/>
        </w:rPr>
      </w:pPr>
      <w:commentRangeStart w:id="39"/>
      <w:r w:rsidRPr="007D331A">
        <w:rPr>
          <w:rFonts w:ascii="宋体" w:eastAsia="宋体" w:hAnsi="宋体" w:cs="宋体" w:hint="eastAsia"/>
          <w:kern w:val="0"/>
          <w:sz w:val="24"/>
          <w:szCs w:val="24"/>
        </w:rPr>
        <w:t>（7）是否以采购活动中供应商提供的样品作为参考：</w:t>
      </w:r>
      <w:r w:rsidR="00B872F9" w:rsidRPr="007D331A">
        <w:rPr>
          <w:rFonts w:ascii="宋体" w:eastAsia="宋体" w:hAnsi="宋体" w:cs="宋体" w:hint="eastAsia"/>
          <w:kern w:val="0"/>
          <w:sz w:val="24"/>
          <w:szCs w:val="24"/>
        </w:rPr>
        <w:t>□</w:t>
      </w:r>
      <w:r w:rsidRPr="007D331A">
        <w:rPr>
          <w:rFonts w:ascii="宋体" w:eastAsia="宋体" w:hAnsi="宋体" w:cs="宋体" w:hint="eastAsia"/>
          <w:kern w:val="0"/>
          <w:sz w:val="24"/>
          <w:szCs w:val="24"/>
        </w:rPr>
        <w:t>是 </w:t>
      </w:r>
      <w:r w:rsidR="00B872F9" w:rsidRPr="007D331A">
        <w:rPr>
          <w:rFonts w:ascii="宋体" w:eastAsia="宋体" w:hAnsi="宋体" w:cs="宋体" w:hint="eastAsia"/>
          <w:kern w:val="0"/>
          <w:sz w:val="24"/>
          <w:szCs w:val="24"/>
        </w:rPr>
        <w:t>□</w:t>
      </w:r>
      <w:r w:rsidRPr="007D331A">
        <w:rPr>
          <w:rFonts w:ascii="宋体" w:eastAsia="宋体" w:hAnsi="宋体" w:cs="宋体" w:hint="eastAsia"/>
          <w:kern w:val="0"/>
          <w:sz w:val="24"/>
          <w:szCs w:val="24"/>
        </w:rPr>
        <w:t>否</w:t>
      </w:r>
      <w:commentRangeEnd w:id="39"/>
      <w:r w:rsidR="00CC3BFB" w:rsidRPr="007D331A">
        <w:rPr>
          <w:rStyle w:val="a9"/>
          <w:rFonts w:ascii="宋体" w:eastAsia="宋体" w:hAnsi="宋体" w:cs="宋体"/>
          <w:kern w:val="0"/>
          <w:sz w:val="24"/>
          <w:szCs w:val="24"/>
        </w:rPr>
        <w:commentReference w:id="39"/>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（8）履约验收其他事项：</w:t>
      </w:r>
      <w:commentRangeStart w:id="40"/>
      <w:r w:rsidR="006C2837" w:rsidRPr="007D331A">
        <w:rPr>
          <w:rFonts w:ascii="宋体" w:eastAsia="宋体" w:hAnsi="宋体" w:cs="宋体" w:hint="eastAsia"/>
          <w:color w:val="FF0000"/>
          <w:kern w:val="0"/>
          <w:sz w:val="24"/>
          <w:szCs w:val="24"/>
        </w:rPr>
        <w:t>乙方不按本合同约定提交货物所产生的任何费用由乙方负责，甲方对由此所引起的变动可以不予确认。</w:t>
      </w:r>
      <w:r w:rsidRPr="007D331A">
        <w:rPr>
          <w:rFonts w:ascii="宋体" w:eastAsia="宋体" w:hAnsi="宋体" w:cs="宋体" w:hint="eastAsia"/>
          <w:color w:val="FF0000"/>
          <w:kern w:val="0"/>
          <w:sz w:val="24"/>
          <w:szCs w:val="24"/>
        </w:rPr>
        <w:t>如货物在质量保证期内被证明存在缺陷，包括潜在的缺陷或使用不合适的材料，甲方有权凭有关证明文件向乙方提出索赔。</w:t>
      </w:r>
      <w:commentRangeEnd w:id="40"/>
      <w:r w:rsidR="006C2837" w:rsidRPr="007D331A">
        <w:rPr>
          <w:rStyle w:val="a9"/>
          <w:rFonts w:ascii="宋体" w:eastAsia="宋体" w:hAnsi="宋体" w:cs="宋体"/>
          <w:kern w:val="0"/>
          <w:sz w:val="24"/>
          <w:szCs w:val="24"/>
        </w:rPr>
        <w:commentReference w:id="40"/>
      </w:r>
    </w:p>
    <w:p w:rsidR="008979DA" w:rsidRPr="007D331A" w:rsidRDefault="008979DA" w:rsidP="007D331A">
      <w:pPr>
        <w:widowControl/>
        <w:shd w:val="clear" w:color="auto" w:fill="FFFFFF"/>
        <w:spacing w:line="560" w:lineRule="exact"/>
        <w:ind w:firstLineChars="200" w:firstLine="482"/>
        <w:outlineLvl w:val="2"/>
        <w:rPr>
          <w:rFonts w:ascii="宋体" w:eastAsia="宋体" w:hAnsi="宋体" w:cs="宋体"/>
          <w:b/>
          <w:bCs/>
          <w:color w:val="333333"/>
          <w:kern w:val="0"/>
          <w:sz w:val="24"/>
          <w:szCs w:val="24"/>
        </w:rPr>
      </w:pPr>
      <w:r w:rsidRPr="007D331A">
        <w:rPr>
          <w:rFonts w:ascii="宋体" w:eastAsia="宋体" w:hAnsi="宋体" w:cs="宋体" w:hint="eastAsia"/>
          <w:b/>
          <w:bCs/>
          <w:color w:val="333333"/>
          <w:kern w:val="0"/>
          <w:sz w:val="24"/>
          <w:szCs w:val="24"/>
        </w:rPr>
        <w:t>5.组成合同的文件</w:t>
      </w:r>
    </w:p>
    <w:p w:rsidR="008979DA" w:rsidRPr="007D331A" w:rsidRDefault="008979DA" w:rsidP="007D331A">
      <w:pPr>
        <w:widowControl/>
        <w:shd w:val="clear" w:color="auto" w:fill="FFFFFF"/>
        <w:spacing w:line="560" w:lineRule="exact"/>
        <w:ind w:firstLineChars="200" w:firstLine="48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本协议书与下列文件一起构成合同文件，如下述文件之间有任何抵触、矛盾或歧义，应按以下顺序解释：</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（1）政府采购合同协议书及其变更、补充协议</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（2）政府采购合同专用条款</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（3）政府采购合同通用条款</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（4）中标（成交）通知书</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（5）投标（响应）文件</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（6）采购文件</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（7）有关技术文件，图纸</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（8）国家法律、行政法规和规章制度规定或合同约定的作为合同组成部分的其他文件</w:t>
      </w:r>
    </w:p>
    <w:p w:rsidR="008979DA" w:rsidRPr="007D331A" w:rsidRDefault="008979DA" w:rsidP="007D331A">
      <w:pPr>
        <w:widowControl/>
        <w:shd w:val="clear" w:color="auto" w:fill="FFFFFF"/>
        <w:spacing w:line="560" w:lineRule="exact"/>
        <w:outlineLvl w:val="2"/>
        <w:rPr>
          <w:rFonts w:ascii="宋体" w:eastAsia="宋体" w:hAnsi="宋体" w:cs="宋体"/>
          <w:b/>
          <w:bCs/>
          <w:color w:val="333333"/>
          <w:kern w:val="0"/>
          <w:sz w:val="24"/>
          <w:szCs w:val="24"/>
        </w:rPr>
      </w:pPr>
      <w:r w:rsidRPr="007D331A">
        <w:rPr>
          <w:rFonts w:ascii="宋体" w:eastAsia="宋体" w:hAnsi="宋体" w:cs="宋体" w:hint="eastAsia"/>
          <w:b/>
          <w:bCs/>
          <w:color w:val="333333"/>
          <w:kern w:val="0"/>
          <w:sz w:val="24"/>
          <w:szCs w:val="24"/>
        </w:rPr>
        <w:t>6.合同生效</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lastRenderedPageBreak/>
        <w:t>本合同自</w:t>
      </w:r>
      <w:commentRangeStart w:id="41"/>
      <w:r w:rsidR="009F3DC0" w:rsidRPr="007D331A">
        <w:rPr>
          <w:rFonts w:ascii="宋体" w:eastAsia="宋体" w:hAnsi="宋体" w:cs="宋体" w:hint="eastAsia"/>
          <w:color w:val="FF0000"/>
          <w:kern w:val="0"/>
          <w:sz w:val="24"/>
          <w:szCs w:val="24"/>
        </w:rPr>
        <w:t>签订之日起</w:t>
      </w:r>
      <w:commentRangeEnd w:id="41"/>
      <w:r w:rsidR="009F3DC0" w:rsidRPr="007D331A">
        <w:rPr>
          <w:rStyle w:val="a9"/>
          <w:rFonts w:ascii="宋体" w:eastAsia="宋体" w:hAnsi="宋体" w:cs="宋体"/>
          <w:kern w:val="0"/>
          <w:sz w:val="24"/>
          <w:szCs w:val="24"/>
        </w:rPr>
        <w:commentReference w:id="41"/>
      </w:r>
      <w:r w:rsidRPr="007D331A">
        <w:rPr>
          <w:rFonts w:ascii="宋体" w:eastAsia="宋体" w:hAnsi="宋体" w:cs="宋体" w:hint="eastAsia"/>
          <w:color w:val="333333"/>
          <w:kern w:val="0"/>
          <w:sz w:val="24"/>
          <w:szCs w:val="24"/>
        </w:rPr>
        <w:t>生效。</w:t>
      </w:r>
    </w:p>
    <w:p w:rsidR="008979DA" w:rsidRPr="007D331A" w:rsidRDefault="008979DA" w:rsidP="007D331A">
      <w:pPr>
        <w:widowControl/>
        <w:shd w:val="clear" w:color="auto" w:fill="FFFFFF"/>
        <w:spacing w:line="560" w:lineRule="exact"/>
        <w:outlineLvl w:val="2"/>
        <w:rPr>
          <w:rFonts w:ascii="宋体" w:eastAsia="宋体" w:hAnsi="宋体" w:cs="宋体"/>
          <w:b/>
          <w:bCs/>
          <w:color w:val="333333"/>
          <w:kern w:val="0"/>
          <w:sz w:val="24"/>
          <w:szCs w:val="24"/>
        </w:rPr>
      </w:pPr>
      <w:r w:rsidRPr="007D331A">
        <w:rPr>
          <w:rFonts w:ascii="宋体" w:eastAsia="宋体" w:hAnsi="宋体" w:cs="宋体" w:hint="eastAsia"/>
          <w:b/>
          <w:bCs/>
          <w:color w:val="333333"/>
          <w:kern w:val="0"/>
          <w:sz w:val="24"/>
          <w:szCs w:val="24"/>
        </w:rPr>
        <w:t>7.合同份数</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commentRangeStart w:id="42"/>
      <w:r w:rsidRPr="007D331A">
        <w:rPr>
          <w:rFonts w:ascii="宋体" w:eastAsia="宋体" w:hAnsi="宋体" w:cs="宋体" w:hint="eastAsia"/>
          <w:color w:val="333333"/>
          <w:kern w:val="0"/>
          <w:sz w:val="24"/>
          <w:szCs w:val="24"/>
        </w:rPr>
        <w:t>本合同一式</w:t>
      </w:r>
      <w:r w:rsidRPr="007D331A">
        <w:rPr>
          <w:rFonts w:ascii="宋体" w:eastAsia="宋体" w:hAnsi="宋体" w:cs="宋体" w:hint="eastAsia"/>
          <w:color w:val="FF0000"/>
          <w:kern w:val="0"/>
          <w:sz w:val="24"/>
          <w:szCs w:val="24"/>
        </w:rPr>
        <w:t>陆</w:t>
      </w:r>
      <w:r w:rsidRPr="007D331A">
        <w:rPr>
          <w:rFonts w:ascii="宋体" w:eastAsia="宋体" w:hAnsi="宋体" w:cs="宋体" w:hint="eastAsia"/>
          <w:color w:val="333333"/>
          <w:kern w:val="0"/>
          <w:sz w:val="24"/>
          <w:szCs w:val="24"/>
        </w:rPr>
        <w:t>份，甲方执</w:t>
      </w:r>
      <w:r w:rsidRPr="007D331A">
        <w:rPr>
          <w:rFonts w:ascii="宋体" w:eastAsia="宋体" w:hAnsi="宋体" w:cs="宋体" w:hint="eastAsia"/>
          <w:color w:val="FF0000"/>
          <w:kern w:val="0"/>
          <w:sz w:val="24"/>
          <w:szCs w:val="24"/>
        </w:rPr>
        <w:t>肆</w:t>
      </w:r>
      <w:r w:rsidRPr="007D331A">
        <w:rPr>
          <w:rFonts w:ascii="宋体" w:eastAsia="宋体" w:hAnsi="宋体" w:cs="宋体" w:hint="eastAsia"/>
          <w:color w:val="333333"/>
          <w:kern w:val="0"/>
          <w:sz w:val="24"/>
          <w:szCs w:val="24"/>
        </w:rPr>
        <w:t>份，乙方执</w:t>
      </w:r>
      <w:r w:rsidRPr="007D331A">
        <w:rPr>
          <w:rFonts w:ascii="宋体" w:eastAsia="宋体" w:hAnsi="宋体" w:cs="宋体" w:hint="eastAsia"/>
          <w:color w:val="FF0000"/>
          <w:kern w:val="0"/>
          <w:sz w:val="24"/>
          <w:szCs w:val="24"/>
        </w:rPr>
        <w:t>贰</w:t>
      </w:r>
      <w:r w:rsidRPr="007D331A">
        <w:rPr>
          <w:rFonts w:ascii="宋体" w:eastAsia="宋体" w:hAnsi="宋体" w:cs="宋体" w:hint="eastAsia"/>
          <w:color w:val="333333"/>
          <w:kern w:val="0"/>
          <w:sz w:val="24"/>
          <w:szCs w:val="24"/>
        </w:rPr>
        <w:t>份，均具有同等法律效力。</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合同订立时间：详见本合同封面的签订时间。</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合同订立地点：</w:t>
      </w:r>
      <w:r w:rsidRPr="007D331A">
        <w:rPr>
          <w:rFonts w:ascii="宋体" w:eastAsia="宋体" w:hAnsi="宋体" w:cs="宋体" w:hint="eastAsia"/>
          <w:color w:val="FF0000"/>
          <w:kern w:val="0"/>
          <w:sz w:val="24"/>
          <w:szCs w:val="24"/>
        </w:rPr>
        <w:t>福建师范大学旗山校区</w:t>
      </w:r>
      <w:commentRangeEnd w:id="42"/>
      <w:r w:rsidR="009F3DC0" w:rsidRPr="007D331A">
        <w:rPr>
          <w:rStyle w:val="a9"/>
          <w:rFonts w:ascii="宋体" w:eastAsia="宋体" w:hAnsi="宋体" w:cs="宋体"/>
          <w:kern w:val="0"/>
          <w:sz w:val="24"/>
          <w:szCs w:val="24"/>
        </w:rPr>
        <w:commentReference w:id="42"/>
      </w:r>
    </w:p>
    <w:p w:rsidR="00F723CA" w:rsidRPr="007D331A" w:rsidRDefault="008979DA" w:rsidP="007D331A">
      <w:pPr>
        <w:widowControl/>
        <w:shd w:val="clear" w:color="auto" w:fill="FFFFFF"/>
        <w:spacing w:line="560" w:lineRule="exact"/>
        <w:ind w:firstLine="420"/>
        <w:rPr>
          <w:rFonts w:ascii="宋体" w:eastAsia="宋体" w:hAnsi="宋体" w:cs="宋体"/>
          <w:b/>
          <w:bCs/>
          <w:color w:val="333333"/>
          <w:kern w:val="0"/>
          <w:sz w:val="24"/>
          <w:szCs w:val="24"/>
        </w:rPr>
      </w:pPr>
      <w:r w:rsidRPr="007D331A">
        <w:rPr>
          <w:rFonts w:ascii="宋体" w:eastAsia="宋体" w:hAnsi="宋体" w:cs="宋体" w:hint="eastAsia"/>
          <w:color w:val="333333"/>
          <w:kern w:val="0"/>
          <w:sz w:val="24"/>
          <w:szCs w:val="24"/>
        </w:rPr>
        <w:t>附件：具体标的及其技术要求和商务要求、联合协议、分包意向协议等。</w:t>
      </w:r>
      <w:r w:rsidRPr="007D331A">
        <w:rPr>
          <w:rFonts w:ascii="宋体" w:eastAsia="宋体" w:hAnsi="宋体" w:cs="宋体" w:hint="eastAsia"/>
          <w:color w:val="333333"/>
          <w:kern w:val="0"/>
          <w:sz w:val="24"/>
          <w:szCs w:val="24"/>
        </w:rPr>
        <w:br/>
      </w:r>
    </w:p>
    <w:tbl>
      <w:tblPr>
        <w:tblStyle w:val="ac"/>
        <w:tblW w:w="0" w:type="auto"/>
        <w:jc w:val="center"/>
        <w:tblInd w:w="-505" w:type="dxa"/>
        <w:tblLayout w:type="fixed"/>
        <w:tblLook w:val="04A0" w:firstRow="1" w:lastRow="0" w:firstColumn="1" w:lastColumn="0" w:noHBand="0" w:noVBand="1"/>
      </w:tblPr>
      <w:tblGrid>
        <w:gridCol w:w="4455"/>
        <w:gridCol w:w="4505"/>
      </w:tblGrid>
      <w:tr w:rsidR="0083175E" w:rsidRPr="007D331A" w:rsidTr="00DC3267">
        <w:trPr>
          <w:trHeight w:val="465"/>
          <w:jc w:val="center"/>
        </w:trPr>
        <w:tc>
          <w:tcPr>
            <w:tcW w:w="4455" w:type="dxa"/>
          </w:tcPr>
          <w:p w:rsidR="0083175E" w:rsidRPr="007D331A" w:rsidRDefault="0083175E" w:rsidP="007D331A">
            <w:pPr>
              <w:pStyle w:val="a5"/>
              <w:spacing w:beforeAutospacing="0" w:afterAutospacing="0" w:line="560" w:lineRule="exact"/>
              <w:jc w:val="both"/>
            </w:pPr>
            <w:r w:rsidRPr="007D331A">
              <w:rPr>
                <w:rFonts w:hint="eastAsia"/>
              </w:rPr>
              <w:t>甲方（采购人）</w:t>
            </w:r>
          </w:p>
        </w:tc>
        <w:tc>
          <w:tcPr>
            <w:tcW w:w="4505" w:type="dxa"/>
          </w:tcPr>
          <w:p w:rsidR="0083175E" w:rsidRPr="007D331A" w:rsidRDefault="0083175E" w:rsidP="007D331A">
            <w:pPr>
              <w:pStyle w:val="a5"/>
              <w:spacing w:beforeAutospacing="0" w:afterAutospacing="0" w:line="560" w:lineRule="exact"/>
              <w:jc w:val="both"/>
            </w:pPr>
            <w:r w:rsidRPr="007D331A">
              <w:rPr>
                <w:rFonts w:hint="eastAsia"/>
              </w:rPr>
              <w:t>乙方（供应商）</w:t>
            </w:r>
          </w:p>
        </w:tc>
      </w:tr>
      <w:tr w:rsidR="0083175E" w:rsidRPr="007D331A" w:rsidTr="00DC3267">
        <w:trPr>
          <w:trHeight w:val="71"/>
          <w:jc w:val="center"/>
        </w:trPr>
        <w:tc>
          <w:tcPr>
            <w:tcW w:w="4455" w:type="dxa"/>
          </w:tcPr>
          <w:p w:rsidR="0083175E" w:rsidRPr="007D331A" w:rsidRDefault="0083175E" w:rsidP="007D331A">
            <w:pPr>
              <w:pStyle w:val="a5"/>
              <w:spacing w:beforeAutospacing="0" w:afterAutospacing="0" w:line="560" w:lineRule="exact"/>
              <w:jc w:val="both"/>
            </w:pPr>
            <w:r w:rsidRPr="007D331A">
              <w:rPr>
                <w:rFonts w:hint="eastAsia"/>
              </w:rPr>
              <w:t>单位名称：（盖章）</w:t>
            </w:r>
          </w:p>
        </w:tc>
        <w:tc>
          <w:tcPr>
            <w:tcW w:w="4505" w:type="dxa"/>
          </w:tcPr>
          <w:p w:rsidR="0083175E" w:rsidRPr="007D331A" w:rsidRDefault="0083175E" w:rsidP="007D331A">
            <w:pPr>
              <w:pStyle w:val="a5"/>
              <w:spacing w:beforeAutospacing="0" w:afterAutospacing="0" w:line="560" w:lineRule="exact"/>
              <w:jc w:val="both"/>
            </w:pPr>
            <w:r w:rsidRPr="007D331A">
              <w:rPr>
                <w:rFonts w:hint="eastAsia"/>
              </w:rPr>
              <w:t>单位名称：（盖章）</w:t>
            </w:r>
          </w:p>
        </w:tc>
      </w:tr>
      <w:tr w:rsidR="0083175E" w:rsidRPr="007D331A" w:rsidTr="00DC3267">
        <w:trPr>
          <w:trHeight w:val="56"/>
          <w:jc w:val="center"/>
        </w:trPr>
        <w:tc>
          <w:tcPr>
            <w:tcW w:w="4455" w:type="dxa"/>
            <w:shd w:val="clear" w:color="auto" w:fill="auto"/>
          </w:tcPr>
          <w:p w:rsidR="0083175E" w:rsidRPr="007D331A" w:rsidRDefault="0083175E" w:rsidP="007D331A">
            <w:pPr>
              <w:pStyle w:val="a5"/>
              <w:spacing w:beforeAutospacing="0" w:afterAutospacing="0" w:line="560" w:lineRule="exact"/>
              <w:jc w:val="both"/>
            </w:pPr>
            <w:r w:rsidRPr="007D331A">
              <w:rPr>
                <w:rFonts w:hint="eastAsia"/>
              </w:rPr>
              <w:t>法定代表人：郑家建</w:t>
            </w:r>
          </w:p>
        </w:tc>
        <w:tc>
          <w:tcPr>
            <w:tcW w:w="4505" w:type="dxa"/>
          </w:tcPr>
          <w:p w:rsidR="0083175E" w:rsidRPr="007D331A" w:rsidRDefault="0083175E" w:rsidP="007D331A">
            <w:pPr>
              <w:pStyle w:val="a5"/>
              <w:spacing w:beforeAutospacing="0" w:afterAutospacing="0" w:line="560" w:lineRule="exact"/>
              <w:jc w:val="both"/>
            </w:pPr>
            <w:commentRangeStart w:id="43"/>
            <w:r w:rsidRPr="007D331A">
              <w:rPr>
                <w:rFonts w:hint="eastAsia"/>
              </w:rPr>
              <w:t>法定代表人：</w:t>
            </w:r>
            <w:commentRangeEnd w:id="43"/>
            <w:r w:rsidR="00DC3267">
              <w:rPr>
                <w:rStyle w:val="a9"/>
              </w:rPr>
              <w:commentReference w:id="43"/>
            </w:r>
          </w:p>
        </w:tc>
      </w:tr>
      <w:tr w:rsidR="0083175E" w:rsidRPr="007D331A" w:rsidTr="00DC3267">
        <w:trPr>
          <w:trHeight w:val="71"/>
          <w:jc w:val="center"/>
        </w:trPr>
        <w:tc>
          <w:tcPr>
            <w:tcW w:w="4455" w:type="dxa"/>
            <w:shd w:val="clear" w:color="auto" w:fill="auto"/>
          </w:tcPr>
          <w:p w:rsidR="0083175E" w:rsidRPr="007D331A" w:rsidRDefault="0083175E" w:rsidP="007D331A">
            <w:pPr>
              <w:pStyle w:val="a5"/>
              <w:spacing w:beforeAutospacing="0" w:afterAutospacing="0" w:line="560" w:lineRule="exact"/>
              <w:jc w:val="both"/>
            </w:pPr>
            <w:commentRangeStart w:id="44"/>
            <w:r w:rsidRPr="007D331A">
              <w:rPr>
                <w:rFonts w:hint="eastAsia"/>
              </w:rPr>
              <w:t>委托代理人：</w:t>
            </w:r>
            <w:commentRangeEnd w:id="44"/>
            <w:r w:rsidRPr="007D331A">
              <w:rPr>
                <w:rStyle w:val="a9"/>
                <w:sz w:val="24"/>
                <w:szCs w:val="24"/>
              </w:rPr>
              <w:commentReference w:id="44"/>
            </w:r>
          </w:p>
        </w:tc>
        <w:tc>
          <w:tcPr>
            <w:tcW w:w="4505" w:type="dxa"/>
          </w:tcPr>
          <w:p w:rsidR="0083175E" w:rsidRPr="007D331A" w:rsidRDefault="0083175E" w:rsidP="007D331A">
            <w:pPr>
              <w:pStyle w:val="a5"/>
              <w:spacing w:beforeAutospacing="0" w:afterAutospacing="0" w:line="560" w:lineRule="exact"/>
              <w:jc w:val="both"/>
            </w:pPr>
            <w:r w:rsidRPr="007D331A">
              <w:rPr>
                <w:rFonts w:hint="eastAsia"/>
              </w:rPr>
              <w:t>委托代理人：</w:t>
            </w:r>
          </w:p>
        </w:tc>
      </w:tr>
      <w:tr w:rsidR="0083175E" w:rsidRPr="007D331A" w:rsidTr="00DC3267">
        <w:trPr>
          <w:trHeight w:val="124"/>
          <w:jc w:val="center"/>
        </w:trPr>
        <w:tc>
          <w:tcPr>
            <w:tcW w:w="4455" w:type="dxa"/>
            <w:shd w:val="clear" w:color="auto" w:fill="auto"/>
          </w:tcPr>
          <w:p w:rsidR="0083175E" w:rsidRPr="007D331A" w:rsidRDefault="0083175E" w:rsidP="007D331A">
            <w:pPr>
              <w:pStyle w:val="a5"/>
              <w:spacing w:beforeAutospacing="0" w:afterAutospacing="0" w:line="560" w:lineRule="exact"/>
              <w:jc w:val="both"/>
            </w:pPr>
            <w:r w:rsidRPr="007D331A">
              <w:rPr>
                <w:rFonts w:hint="eastAsia"/>
              </w:rPr>
              <w:t>住 所：福州市闽侯县上街镇乌龙江中大道18号</w:t>
            </w:r>
          </w:p>
        </w:tc>
        <w:tc>
          <w:tcPr>
            <w:tcW w:w="4505" w:type="dxa"/>
          </w:tcPr>
          <w:p w:rsidR="0083175E" w:rsidRPr="007D331A" w:rsidRDefault="0083175E" w:rsidP="007D331A">
            <w:pPr>
              <w:pStyle w:val="a5"/>
              <w:spacing w:beforeAutospacing="0" w:afterAutospacing="0" w:line="560" w:lineRule="exact"/>
              <w:jc w:val="both"/>
            </w:pPr>
            <w:r w:rsidRPr="007D331A">
              <w:rPr>
                <w:rFonts w:hint="eastAsia"/>
              </w:rPr>
              <w:t>住 所：</w:t>
            </w:r>
          </w:p>
        </w:tc>
      </w:tr>
      <w:tr w:rsidR="0083175E" w:rsidRPr="007D331A" w:rsidTr="00DC3267">
        <w:trPr>
          <w:trHeight w:val="71"/>
          <w:jc w:val="center"/>
        </w:trPr>
        <w:tc>
          <w:tcPr>
            <w:tcW w:w="4455" w:type="dxa"/>
            <w:shd w:val="clear" w:color="auto" w:fill="auto"/>
          </w:tcPr>
          <w:p w:rsidR="0083175E" w:rsidRPr="007D331A" w:rsidRDefault="0083175E" w:rsidP="007D331A">
            <w:pPr>
              <w:pStyle w:val="a5"/>
              <w:spacing w:beforeAutospacing="0" w:afterAutospacing="0" w:line="560" w:lineRule="exact"/>
              <w:jc w:val="both"/>
            </w:pPr>
            <w:commentRangeStart w:id="45"/>
            <w:r w:rsidRPr="007D331A">
              <w:rPr>
                <w:rFonts w:hint="eastAsia"/>
              </w:rPr>
              <w:t>联 系 人：</w:t>
            </w:r>
            <w:commentRangeEnd w:id="45"/>
            <w:r w:rsidRPr="007D331A">
              <w:rPr>
                <w:rStyle w:val="a9"/>
                <w:sz w:val="24"/>
                <w:szCs w:val="24"/>
              </w:rPr>
              <w:commentReference w:id="45"/>
            </w:r>
          </w:p>
        </w:tc>
        <w:tc>
          <w:tcPr>
            <w:tcW w:w="4505" w:type="dxa"/>
          </w:tcPr>
          <w:p w:rsidR="0083175E" w:rsidRPr="007D331A" w:rsidRDefault="0083175E" w:rsidP="007D331A">
            <w:pPr>
              <w:pStyle w:val="a5"/>
              <w:spacing w:beforeAutospacing="0" w:afterAutospacing="0" w:line="560" w:lineRule="exact"/>
              <w:jc w:val="both"/>
            </w:pPr>
            <w:r w:rsidRPr="007D331A">
              <w:rPr>
                <w:rFonts w:hint="eastAsia"/>
              </w:rPr>
              <w:t>联 系 人：</w:t>
            </w:r>
          </w:p>
        </w:tc>
      </w:tr>
      <w:tr w:rsidR="0083175E" w:rsidRPr="007D331A" w:rsidTr="00DC3267">
        <w:trPr>
          <w:trHeight w:val="70"/>
          <w:jc w:val="center"/>
        </w:trPr>
        <w:tc>
          <w:tcPr>
            <w:tcW w:w="4455" w:type="dxa"/>
            <w:shd w:val="clear" w:color="auto" w:fill="auto"/>
          </w:tcPr>
          <w:p w:rsidR="0083175E" w:rsidRPr="007D331A" w:rsidRDefault="0083175E" w:rsidP="007D331A">
            <w:pPr>
              <w:pStyle w:val="a5"/>
              <w:spacing w:beforeAutospacing="0" w:afterAutospacing="0" w:line="560" w:lineRule="exact"/>
              <w:jc w:val="both"/>
            </w:pPr>
            <w:commentRangeStart w:id="46"/>
            <w:r w:rsidRPr="007D331A">
              <w:rPr>
                <w:rFonts w:hint="eastAsia"/>
              </w:rPr>
              <w:t>联系电话：</w:t>
            </w:r>
            <w:commentRangeEnd w:id="46"/>
            <w:r w:rsidRPr="007D331A">
              <w:rPr>
                <w:rStyle w:val="a9"/>
                <w:sz w:val="24"/>
                <w:szCs w:val="24"/>
              </w:rPr>
              <w:commentReference w:id="46"/>
            </w:r>
          </w:p>
        </w:tc>
        <w:tc>
          <w:tcPr>
            <w:tcW w:w="4505" w:type="dxa"/>
          </w:tcPr>
          <w:p w:rsidR="0083175E" w:rsidRPr="007D331A" w:rsidRDefault="0083175E" w:rsidP="007D331A">
            <w:pPr>
              <w:pStyle w:val="a5"/>
              <w:spacing w:beforeAutospacing="0" w:afterAutospacing="0" w:line="560" w:lineRule="exact"/>
              <w:jc w:val="both"/>
            </w:pPr>
            <w:r w:rsidRPr="007D331A">
              <w:rPr>
                <w:rFonts w:hint="eastAsia"/>
              </w:rPr>
              <w:t>联系电话：</w:t>
            </w:r>
          </w:p>
        </w:tc>
      </w:tr>
      <w:tr w:rsidR="0083175E" w:rsidRPr="007D331A" w:rsidTr="00DC3267">
        <w:trPr>
          <w:trHeight w:val="176"/>
          <w:jc w:val="center"/>
        </w:trPr>
        <w:tc>
          <w:tcPr>
            <w:tcW w:w="4455" w:type="dxa"/>
            <w:shd w:val="clear" w:color="auto" w:fill="auto"/>
          </w:tcPr>
          <w:p w:rsidR="0083175E" w:rsidRPr="007D331A" w:rsidRDefault="0083175E" w:rsidP="007D331A">
            <w:pPr>
              <w:pStyle w:val="a5"/>
              <w:spacing w:beforeAutospacing="0" w:afterAutospacing="0" w:line="560" w:lineRule="exact"/>
              <w:jc w:val="both"/>
            </w:pPr>
            <w:r w:rsidRPr="007D331A">
              <w:rPr>
                <w:rFonts w:hint="eastAsia"/>
              </w:rPr>
              <w:t>通信地址：福建省福州市闽侯县上街镇乌龙江中大道18号福建师范大学旗山校区</w:t>
            </w:r>
          </w:p>
        </w:tc>
        <w:tc>
          <w:tcPr>
            <w:tcW w:w="4505" w:type="dxa"/>
          </w:tcPr>
          <w:p w:rsidR="0083175E" w:rsidRPr="007D331A" w:rsidRDefault="0083175E" w:rsidP="007D331A">
            <w:pPr>
              <w:pStyle w:val="a5"/>
              <w:spacing w:beforeAutospacing="0" w:afterAutospacing="0" w:line="560" w:lineRule="exact"/>
              <w:jc w:val="both"/>
            </w:pPr>
            <w:r w:rsidRPr="007D331A">
              <w:rPr>
                <w:rFonts w:hint="eastAsia"/>
              </w:rPr>
              <w:t>通信地址：</w:t>
            </w:r>
          </w:p>
        </w:tc>
      </w:tr>
      <w:tr w:rsidR="0083175E" w:rsidRPr="007D331A" w:rsidTr="00DC3267">
        <w:trPr>
          <w:trHeight w:val="71"/>
          <w:jc w:val="center"/>
        </w:trPr>
        <w:tc>
          <w:tcPr>
            <w:tcW w:w="4455" w:type="dxa"/>
            <w:shd w:val="clear" w:color="auto" w:fill="auto"/>
          </w:tcPr>
          <w:p w:rsidR="0083175E" w:rsidRPr="007D331A" w:rsidRDefault="0083175E" w:rsidP="007D331A">
            <w:pPr>
              <w:pStyle w:val="a5"/>
              <w:spacing w:beforeAutospacing="0" w:afterAutospacing="0" w:line="560" w:lineRule="exact"/>
              <w:jc w:val="both"/>
            </w:pPr>
            <w:r w:rsidRPr="007D331A">
              <w:rPr>
                <w:rFonts w:hint="eastAsia"/>
              </w:rPr>
              <w:t>邮政编码：</w:t>
            </w:r>
            <w:r w:rsidRPr="007D331A">
              <w:t>350117</w:t>
            </w:r>
          </w:p>
        </w:tc>
        <w:tc>
          <w:tcPr>
            <w:tcW w:w="4505" w:type="dxa"/>
          </w:tcPr>
          <w:p w:rsidR="0083175E" w:rsidRPr="007D331A" w:rsidRDefault="0083175E" w:rsidP="007D331A">
            <w:pPr>
              <w:pStyle w:val="a5"/>
              <w:spacing w:beforeAutospacing="0" w:afterAutospacing="0" w:line="560" w:lineRule="exact"/>
              <w:jc w:val="both"/>
            </w:pPr>
            <w:r w:rsidRPr="007D331A">
              <w:rPr>
                <w:rFonts w:hint="eastAsia"/>
              </w:rPr>
              <w:t>邮政编码：</w:t>
            </w:r>
          </w:p>
        </w:tc>
      </w:tr>
      <w:tr w:rsidR="0083175E" w:rsidRPr="007D331A" w:rsidTr="00DC3267">
        <w:trPr>
          <w:trHeight w:val="72"/>
          <w:jc w:val="center"/>
        </w:trPr>
        <w:tc>
          <w:tcPr>
            <w:tcW w:w="4455" w:type="dxa"/>
            <w:shd w:val="clear" w:color="auto" w:fill="auto"/>
          </w:tcPr>
          <w:p w:rsidR="0083175E" w:rsidRPr="007D331A" w:rsidRDefault="0083175E" w:rsidP="007D331A">
            <w:pPr>
              <w:pStyle w:val="a5"/>
              <w:spacing w:beforeAutospacing="0" w:afterAutospacing="0" w:line="560" w:lineRule="exact"/>
              <w:jc w:val="both"/>
            </w:pPr>
            <w:r w:rsidRPr="007D331A">
              <w:rPr>
                <w:rFonts w:hint="eastAsia"/>
              </w:rPr>
              <w:t>电子邮箱：</w:t>
            </w:r>
            <w:r w:rsidR="00B30AC0">
              <w:rPr>
                <w:rFonts w:hint="eastAsia"/>
              </w:rPr>
              <w:t>/</w:t>
            </w:r>
          </w:p>
        </w:tc>
        <w:tc>
          <w:tcPr>
            <w:tcW w:w="4505" w:type="dxa"/>
          </w:tcPr>
          <w:p w:rsidR="0083175E" w:rsidRPr="007D331A" w:rsidRDefault="0083175E" w:rsidP="007D331A">
            <w:pPr>
              <w:pStyle w:val="a5"/>
              <w:spacing w:beforeAutospacing="0" w:afterAutospacing="0" w:line="560" w:lineRule="exact"/>
              <w:jc w:val="both"/>
            </w:pPr>
            <w:r w:rsidRPr="007D331A">
              <w:rPr>
                <w:rFonts w:hint="eastAsia"/>
              </w:rPr>
              <w:t>电子邮箱：</w:t>
            </w:r>
          </w:p>
        </w:tc>
      </w:tr>
      <w:tr w:rsidR="0083175E" w:rsidRPr="007D331A" w:rsidTr="00DC3267">
        <w:trPr>
          <w:trHeight w:val="71"/>
          <w:jc w:val="center"/>
        </w:trPr>
        <w:tc>
          <w:tcPr>
            <w:tcW w:w="4455" w:type="dxa"/>
            <w:shd w:val="clear" w:color="auto" w:fill="auto"/>
          </w:tcPr>
          <w:p w:rsidR="0083175E" w:rsidRPr="007D331A" w:rsidRDefault="0083175E" w:rsidP="007D331A">
            <w:pPr>
              <w:pStyle w:val="a5"/>
              <w:spacing w:beforeAutospacing="0" w:afterAutospacing="0" w:line="560" w:lineRule="exact"/>
              <w:jc w:val="both"/>
            </w:pPr>
            <w:r w:rsidRPr="007D331A">
              <w:rPr>
                <w:rFonts w:hint="eastAsia"/>
              </w:rPr>
              <w:t>统一社会信用代码：</w:t>
            </w:r>
            <w:r w:rsidR="00B30AC0" w:rsidRPr="00B30AC0">
              <w:t>12350000488001209F</w:t>
            </w:r>
          </w:p>
        </w:tc>
        <w:tc>
          <w:tcPr>
            <w:tcW w:w="4505" w:type="dxa"/>
          </w:tcPr>
          <w:p w:rsidR="0083175E" w:rsidRPr="007D331A" w:rsidRDefault="0083175E" w:rsidP="007D331A">
            <w:pPr>
              <w:pStyle w:val="a5"/>
              <w:spacing w:beforeAutospacing="0" w:afterAutospacing="0" w:line="560" w:lineRule="exact"/>
              <w:jc w:val="both"/>
            </w:pPr>
            <w:r w:rsidRPr="007D331A">
              <w:rPr>
                <w:rFonts w:hint="eastAsia"/>
              </w:rPr>
              <w:t>统一社会信用代码：</w:t>
            </w:r>
          </w:p>
        </w:tc>
      </w:tr>
      <w:tr w:rsidR="0083175E" w:rsidRPr="007D331A" w:rsidTr="00DC3267">
        <w:trPr>
          <w:trHeight w:val="71"/>
          <w:jc w:val="center"/>
        </w:trPr>
        <w:tc>
          <w:tcPr>
            <w:tcW w:w="4455" w:type="dxa"/>
          </w:tcPr>
          <w:p w:rsidR="0083175E" w:rsidRPr="007D331A" w:rsidRDefault="0083175E" w:rsidP="007D331A">
            <w:pPr>
              <w:pStyle w:val="a5"/>
              <w:spacing w:beforeAutospacing="0" w:afterAutospacing="0" w:line="560" w:lineRule="exact"/>
              <w:jc w:val="both"/>
            </w:pPr>
            <w:r w:rsidRPr="007D331A">
              <w:rPr>
                <w:rFonts w:hint="eastAsia"/>
              </w:rPr>
              <w:lastRenderedPageBreak/>
              <w:t>开户名称：</w:t>
            </w:r>
          </w:p>
        </w:tc>
        <w:tc>
          <w:tcPr>
            <w:tcW w:w="4505" w:type="dxa"/>
          </w:tcPr>
          <w:p w:rsidR="0083175E" w:rsidRPr="007D331A" w:rsidRDefault="0083175E" w:rsidP="007D331A">
            <w:pPr>
              <w:pStyle w:val="a5"/>
              <w:spacing w:beforeAutospacing="0" w:afterAutospacing="0" w:line="560" w:lineRule="exact"/>
              <w:jc w:val="both"/>
            </w:pPr>
            <w:r w:rsidRPr="007D331A">
              <w:rPr>
                <w:rFonts w:hint="eastAsia"/>
              </w:rPr>
              <w:t>开户名称：</w:t>
            </w:r>
          </w:p>
        </w:tc>
      </w:tr>
      <w:tr w:rsidR="0083175E" w:rsidRPr="007D331A" w:rsidTr="00DC3267">
        <w:trPr>
          <w:trHeight w:val="71"/>
          <w:jc w:val="center"/>
        </w:trPr>
        <w:tc>
          <w:tcPr>
            <w:tcW w:w="4455" w:type="dxa"/>
          </w:tcPr>
          <w:p w:rsidR="0083175E" w:rsidRPr="007D331A" w:rsidRDefault="0083175E" w:rsidP="007D331A">
            <w:pPr>
              <w:pStyle w:val="a5"/>
              <w:spacing w:beforeAutospacing="0" w:afterAutospacing="0" w:line="560" w:lineRule="exact"/>
              <w:jc w:val="both"/>
            </w:pPr>
            <w:r w:rsidRPr="007D331A">
              <w:rPr>
                <w:rFonts w:hint="eastAsia"/>
              </w:rPr>
              <w:t>开户银行：</w:t>
            </w:r>
          </w:p>
        </w:tc>
        <w:tc>
          <w:tcPr>
            <w:tcW w:w="4505" w:type="dxa"/>
          </w:tcPr>
          <w:p w:rsidR="0083175E" w:rsidRPr="007D331A" w:rsidRDefault="0083175E" w:rsidP="007D331A">
            <w:pPr>
              <w:pStyle w:val="a5"/>
              <w:spacing w:beforeAutospacing="0" w:afterAutospacing="0" w:line="560" w:lineRule="exact"/>
              <w:jc w:val="both"/>
            </w:pPr>
            <w:r w:rsidRPr="007D331A">
              <w:rPr>
                <w:rFonts w:hint="eastAsia"/>
              </w:rPr>
              <w:t>开户银行：</w:t>
            </w:r>
          </w:p>
        </w:tc>
      </w:tr>
      <w:tr w:rsidR="0083175E" w:rsidRPr="007D331A" w:rsidTr="00DC3267">
        <w:trPr>
          <w:trHeight w:val="71"/>
          <w:jc w:val="center"/>
        </w:trPr>
        <w:tc>
          <w:tcPr>
            <w:tcW w:w="4455" w:type="dxa"/>
          </w:tcPr>
          <w:p w:rsidR="0083175E" w:rsidRPr="007D331A" w:rsidRDefault="0083175E" w:rsidP="007D331A">
            <w:pPr>
              <w:pStyle w:val="a5"/>
              <w:spacing w:beforeAutospacing="0" w:afterAutospacing="0" w:line="560" w:lineRule="exact"/>
              <w:jc w:val="both"/>
            </w:pPr>
            <w:r w:rsidRPr="007D331A">
              <w:rPr>
                <w:rFonts w:hint="eastAsia"/>
              </w:rPr>
              <w:t>银行账户：</w:t>
            </w:r>
          </w:p>
        </w:tc>
        <w:tc>
          <w:tcPr>
            <w:tcW w:w="4505" w:type="dxa"/>
          </w:tcPr>
          <w:p w:rsidR="0083175E" w:rsidRPr="007D331A" w:rsidRDefault="0083175E" w:rsidP="007D331A">
            <w:pPr>
              <w:pStyle w:val="a5"/>
              <w:spacing w:beforeAutospacing="0" w:afterAutospacing="0" w:line="560" w:lineRule="exact"/>
              <w:jc w:val="both"/>
            </w:pPr>
            <w:r w:rsidRPr="007D331A">
              <w:rPr>
                <w:rFonts w:hint="eastAsia"/>
              </w:rPr>
              <w:t>银行账户：</w:t>
            </w:r>
          </w:p>
        </w:tc>
      </w:tr>
    </w:tbl>
    <w:p w:rsidR="007D331A" w:rsidRDefault="007D331A" w:rsidP="007D331A">
      <w:pPr>
        <w:widowControl/>
        <w:shd w:val="clear" w:color="auto" w:fill="FFFFFF"/>
        <w:spacing w:after="300" w:line="560" w:lineRule="exact"/>
        <w:jc w:val="center"/>
        <w:outlineLvl w:val="1"/>
        <w:rPr>
          <w:rFonts w:ascii="宋体" w:eastAsia="宋体" w:hAnsi="宋体" w:cs="宋体"/>
          <w:b/>
          <w:bCs/>
          <w:color w:val="333333"/>
          <w:kern w:val="0"/>
          <w:sz w:val="24"/>
          <w:szCs w:val="24"/>
        </w:rPr>
      </w:pPr>
    </w:p>
    <w:p w:rsidR="00DC3267" w:rsidRDefault="00DC3267" w:rsidP="007D331A">
      <w:pPr>
        <w:widowControl/>
        <w:shd w:val="clear" w:color="auto" w:fill="FFFFFF"/>
        <w:spacing w:after="300" w:line="560" w:lineRule="exact"/>
        <w:jc w:val="center"/>
        <w:outlineLvl w:val="1"/>
        <w:rPr>
          <w:rFonts w:ascii="宋体" w:eastAsia="宋体" w:hAnsi="宋体" w:cs="宋体"/>
          <w:b/>
          <w:bCs/>
          <w:color w:val="333333"/>
          <w:kern w:val="0"/>
          <w:sz w:val="24"/>
          <w:szCs w:val="24"/>
        </w:rPr>
      </w:pPr>
    </w:p>
    <w:p w:rsidR="00DC3267" w:rsidRDefault="00DC3267" w:rsidP="007D331A">
      <w:pPr>
        <w:widowControl/>
        <w:shd w:val="clear" w:color="auto" w:fill="FFFFFF"/>
        <w:spacing w:after="300" w:line="560" w:lineRule="exact"/>
        <w:jc w:val="center"/>
        <w:outlineLvl w:val="1"/>
        <w:rPr>
          <w:rFonts w:ascii="宋体" w:eastAsia="宋体" w:hAnsi="宋体" w:cs="宋体"/>
          <w:b/>
          <w:bCs/>
          <w:color w:val="333333"/>
          <w:kern w:val="0"/>
          <w:sz w:val="24"/>
          <w:szCs w:val="24"/>
        </w:rPr>
      </w:pPr>
    </w:p>
    <w:p w:rsidR="004E48D4" w:rsidRDefault="004E48D4" w:rsidP="007D331A">
      <w:pPr>
        <w:widowControl/>
        <w:shd w:val="clear" w:color="auto" w:fill="FFFFFF"/>
        <w:spacing w:after="300" w:line="560" w:lineRule="exact"/>
        <w:jc w:val="center"/>
        <w:outlineLvl w:val="1"/>
        <w:rPr>
          <w:rFonts w:ascii="宋体" w:eastAsia="宋体" w:hAnsi="宋体" w:cs="宋体"/>
          <w:b/>
          <w:bCs/>
          <w:color w:val="333333"/>
          <w:kern w:val="0"/>
          <w:sz w:val="24"/>
          <w:szCs w:val="24"/>
        </w:rPr>
      </w:pPr>
    </w:p>
    <w:p w:rsidR="004E48D4" w:rsidRDefault="004E48D4" w:rsidP="007D331A">
      <w:pPr>
        <w:widowControl/>
        <w:shd w:val="clear" w:color="auto" w:fill="FFFFFF"/>
        <w:spacing w:after="300" w:line="560" w:lineRule="exact"/>
        <w:jc w:val="center"/>
        <w:outlineLvl w:val="1"/>
        <w:rPr>
          <w:rFonts w:ascii="宋体" w:eastAsia="宋体" w:hAnsi="宋体" w:cs="宋体"/>
          <w:b/>
          <w:bCs/>
          <w:color w:val="333333"/>
          <w:kern w:val="0"/>
          <w:sz w:val="24"/>
          <w:szCs w:val="24"/>
        </w:rPr>
      </w:pPr>
    </w:p>
    <w:p w:rsidR="004E48D4" w:rsidRDefault="004E48D4" w:rsidP="007D331A">
      <w:pPr>
        <w:widowControl/>
        <w:shd w:val="clear" w:color="auto" w:fill="FFFFFF"/>
        <w:spacing w:after="300" w:line="560" w:lineRule="exact"/>
        <w:jc w:val="center"/>
        <w:outlineLvl w:val="1"/>
        <w:rPr>
          <w:rFonts w:ascii="宋体" w:eastAsia="宋体" w:hAnsi="宋体" w:cs="宋体"/>
          <w:b/>
          <w:bCs/>
          <w:color w:val="333333"/>
          <w:kern w:val="0"/>
          <w:sz w:val="24"/>
          <w:szCs w:val="24"/>
        </w:rPr>
      </w:pPr>
    </w:p>
    <w:p w:rsidR="004E48D4" w:rsidRDefault="004E48D4" w:rsidP="007D331A">
      <w:pPr>
        <w:widowControl/>
        <w:shd w:val="clear" w:color="auto" w:fill="FFFFFF"/>
        <w:spacing w:after="300" w:line="560" w:lineRule="exact"/>
        <w:jc w:val="center"/>
        <w:outlineLvl w:val="1"/>
        <w:rPr>
          <w:rFonts w:ascii="宋体" w:eastAsia="宋体" w:hAnsi="宋体" w:cs="宋体"/>
          <w:b/>
          <w:bCs/>
          <w:color w:val="333333"/>
          <w:kern w:val="0"/>
          <w:sz w:val="24"/>
          <w:szCs w:val="24"/>
        </w:rPr>
      </w:pPr>
    </w:p>
    <w:p w:rsidR="004E48D4" w:rsidRDefault="004E48D4" w:rsidP="007D331A">
      <w:pPr>
        <w:widowControl/>
        <w:shd w:val="clear" w:color="auto" w:fill="FFFFFF"/>
        <w:spacing w:after="300" w:line="560" w:lineRule="exact"/>
        <w:jc w:val="center"/>
        <w:outlineLvl w:val="1"/>
        <w:rPr>
          <w:rFonts w:ascii="宋体" w:eastAsia="宋体" w:hAnsi="宋体" w:cs="宋体"/>
          <w:b/>
          <w:bCs/>
          <w:color w:val="333333"/>
          <w:kern w:val="0"/>
          <w:sz w:val="24"/>
          <w:szCs w:val="24"/>
        </w:rPr>
      </w:pPr>
    </w:p>
    <w:p w:rsidR="004E48D4" w:rsidRDefault="004E48D4" w:rsidP="007D331A">
      <w:pPr>
        <w:widowControl/>
        <w:shd w:val="clear" w:color="auto" w:fill="FFFFFF"/>
        <w:spacing w:after="300" w:line="560" w:lineRule="exact"/>
        <w:jc w:val="center"/>
        <w:outlineLvl w:val="1"/>
        <w:rPr>
          <w:rFonts w:ascii="宋体" w:eastAsia="宋体" w:hAnsi="宋体" w:cs="宋体"/>
          <w:b/>
          <w:bCs/>
          <w:color w:val="333333"/>
          <w:kern w:val="0"/>
          <w:sz w:val="24"/>
          <w:szCs w:val="24"/>
        </w:rPr>
      </w:pPr>
    </w:p>
    <w:p w:rsidR="004E48D4" w:rsidRDefault="004E48D4" w:rsidP="007D331A">
      <w:pPr>
        <w:widowControl/>
        <w:shd w:val="clear" w:color="auto" w:fill="FFFFFF"/>
        <w:spacing w:after="300" w:line="560" w:lineRule="exact"/>
        <w:jc w:val="center"/>
        <w:outlineLvl w:val="1"/>
        <w:rPr>
          <w:rFonts w:ascii="宋体" w:eastAsia="宋体" w:hAnsi="宋体" w:cs="宋体"/>
          <w:b/>
          <w:bCs/>
          <w:color w:val="333333"/>
          <w:kern w:val="0"/>
          <w:sz w:val="24"/>
          <w:szCs w:val="24"/>
        </w:rPr>
      </w:pPr>
    </w:p>
    <w:p w:rsidR="004E48D4" w:rsidRDefault="004E48D4" w:rsidP="007D331A">
      <w:pPr>
        <w:widowControl/>
        <w:shd w:val="clear" w:color="auto" w:fill="FFFFFF"/>
        <w:spacing w:after="300" w:line="560" w:lineRule="exact"/>
        <w:jc w:val="center"/>
        <w:outlineLvl w:val="1"/>
        <w:rPr>
          <w:rFonts w:ascii="宋体" w:eastAsia="宋体" w:hAnsi="宋体" w:cs="宋体"/>
          <w:b/>
          <w:bCs/>
          <w:color w:val="333333"/>
          <w:kern w:val="0"/>
          <w:sz w:val="24"/>
          <w:szCs w:val="24"/>
        </w:rPr>
      </w:pPr>
    </w:p>
    <w:p w:rsidR="004E48D4" w:rsidRDefault="004E48D4" w:rsidP="007D331A">
      <w:pPr>
        <w:widowControl/>
        <w:shd w:val="clear" w:color="auto" w:fill="FFFFFF"/>
        <w:spacing w:after="300" w:line="560" w:lineRule="exact"/>
        <w:jc w:val="center"/>
        <w:outlineLvl w:val="1"/>
        <w:rPr>
          <w:rFonts w:ascii="宋体" w:eastAsia="宋体" w:hAnsi="宋体" w:cs="宋体"/>
          <w:b/>
          <w:bCs/>
          <w:color w:val="333333"/>
          <w:kern w:val="0"/>
          <w:sz w:val="24"/>
          <w:szCs w:val="24"/>
        </w:rPr>
      </w:pPr>
    </w:p>
    <w:p w:rsidR="008979DA" w:rsidRPr="002000D6" w:rsidRDefault="008979DA" w:rsidP="007D331A">
      <w:pPr>
        <w:widowControl/>
        <w:shd w:val="clear" w:color="auto" w:fill="FFFFFF"/>
        <w:spacing w:after="300" w:line="560" w:lineRule="exact"/>
        <w:jc w:val="center"/>
        <w:outlineLvl w:val="1"/>
        <w:rPr>
          <w:rFonts w:ascii="宋体" w:eastAsia="宋体" w:hAnsi="宋体" w:cs="宋体"/>
          <w:b/>
          <w:bCs/>
          <w:color w:val="333333"/>
          <w:kern w:val="0"/>
          <w:sz w:val="28"/>
          <w:szCs w:val="28"/>
        </w:rPr>
      </w:pPr>
      <w:r w:rsidRPr="002000D6">
        <w:rPr>
          <w:rFonts w:ascii="宋体" w:eastAsia="宋体" w:hAnsi="宋体" w:cs="宋体" w:hint="eastAsia"/>
          <w:b/>
          <w:bCs/>
          <w:color w:val="333333"/>
          <w:kern w:val="0"/>
          <w:sz w:val="28"/>
          <w:szCs w:val="28"/>
        </w:rPr>
        <w:t>第二节 政府采购合同通用条款</w:t>
      </w:r>
    </w:p>
    <w:p w:rsidR="008979DA" w:rsidRPr="007D331A" w:rsidRDefault="008979DA" w:rsidP="007D331A">
      <w:pPr>
        <w:widowControl/>
        <w:shd w:val="clear" w:color="auto" w:fill="FFFFFF"/>
        <w:spacing w:line="560" w:lineRule="exact"/>
        <w:outlineLvl w:val="2"/>
        <w:rPr>
          <w:rFonts w:ascii="宋体" w:eastAsia="宋体" w:hAnsi="宋体" w:cs="宋体"/>
          <w:b/>
          <w:bCs/>
          <w:color w:val="333333"/>
          <w:kern w:val="0"/>
          <w:sz w:val="24"/>
          <w:szCs w:val="24"/>
        </w:rPr>
      </w:pPr>
      <w:r w:rsidRPr="007D331A">
        <w:rPr>
          <w:rFonts w:ascii="宋体" w:eastAsia="宋体" w:hAnsi="宋体" w:cs="宋体" w:hint="eastAsia"/>
          <w:b/>
          <w:bCs/>
          <w:color w:val="333333"/>
          <w:kern w:val="0"/>
          <w:sz w:val="24"/>
          <w:szCs w:val="24"/>
        </w:rPr>
        <w:lastRenderedPageBreak/>
        <w:t>1. 定义</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1.1合同当事人</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（1）采购人（以下称甲方）是指使用财政性资金，通过政府采购方式向供应商购买货物及其相关服务的国家机关、事业单位、团体组织。</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（2）供应商（以下称乙方）是指参加政府采购活动并且中标（成交），向采购人提供合同约定的货物及其相关服务的法人、非法人组织或者自然人。</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（3）其他合同主体是指除采购人和供应商以外，依法参与合同缔结或履行，享有权利、承担义务的合同当事人。</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1.2本合同下列术语应解释为：</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（2）“合同价款”系指根据本合同规定乙方在全面履行合同义务后甲方应支付给乙方的价款。</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（3）“货物”系指乙方根据本合同规定须向甲方提供的各种形态和种类的物品，包括原材料、设备、产品（包括软件）及相关的其备品备件、工具、手册及其他技术资料和材料等。</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lastRenderedPageBreak/>
        <w:t>（5）“分包”系指中标（成交）供应商按采购文件、投标（响应）文件的规定，根据分包意向协议，将中标（成交）项目中的部分履约内容，分给具有相应资质条件的供应</w:t>
      </w:r>
      <w:proofErr w:type="gramStart"/>
      <w:r w:rsidRPr="007D331A">
        <w:rPr>
          <w:rFonts w:ascii="宋体" w:eastAsia="宋体" w:hAnsi="宋体" w:cs="宋体" w:hint="eastAsia"/>
          <w:color w:val="333333"/>
          <w:kern w:val="0"/>
          <w:sz w:val="24"/>
          <w:szCs w:val="24"/>
        </w:rPr>
        <w:t>商履行</w:t>
      </w:r>
      <w:proofErr w:type="gramEnd"/>
      <w:r w:rsidRPr="007D331A">
        <w:rPr>
          <w:rFonts w:ascii="宋体" w:eastAsia="宋体" w:hAnsi="宋体" w:cs="宋体" w:hint="eastAsia"/>
          <w:color w:val="333333"/>
          <w:kern w:val="0"/>
          <w:sz w:val="24"/>
          <w:szCs w:val="24"/>
        </w:rPr>
        <w:t>合同的行为。</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政府采购合同专用条款】。</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（7）其他术语解释，见【政府采购合同专用条款】。</w:t>
      </w:r>
    </w:p>
    <w:p w:rsidR="008979DA" w:rsidRPr="007D331A" w:rsidRDefault="008979DA" w:rsidP="007D331A">
      <w:pPr>
        <w:widowControl/>
        <w:shd w:val="clear" w:color="auto" w:fill="FFFFFF"/>
        <w:spacing w:line="560" w:lineRule="exact"/>
        <w:outlineLvl w:val="2"/>
        <w:rPr>
          <w:rFonts w:ascii="宋体" w:eastAsia="宋体" w:hAnsi="宋体" w:cs="宋体"/>
          <w:b/>
          <w:bCs/>
          <w:color w:val="333333"/>
          <w:kern w:val="0"/>
          <w:sz w:val="24"/>
          <w:szCs w:val="24"/>
        </w:rPr>
      </w:pPr>
      <w:r w:rsidRPr="007D331A">
        <w:rPr>
          <w:rFonts w:ascii="宋体" w:eastAsia="宋体" w:hAnsi="宋体" w:cs="宋体" w:hint="eastAsia"/>
          <w:b/>
          <w:bCs/>
          <w:color w:val="333333"/>
          <w:kern w:val="0"/>
          <w:sz w:val="24"/>
          <w:szCs w:val="24"/>
        </w:rPr>
        <w:t>2.合同标的及金额</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2.1 合同标的及金额应与中标（成交）结果一致。乙方为履行本合同而发生的所有费用均应包含在合同价款中，甲方不再另行支付其他任何费用。</w:t>
      </w:r>
    </w:p>
    <w:p w:rsidR="008979DA" w:rsidRPr="007D331A" w:rsidRDefault="008979DA" w:rsidP="007D331A">
      <w:pPr>
        <w:widowControl/>
        <w:shd w:val="clear" w:color="auto" w:fill="FFFFFF"/>
        <w:spacing w:line="560" w:lineRule="exact"/>
        <w:outlineLvl w:val="2"/>
        <w:rPr>
          <w:rFonts w:ascii="宋体" w:eastAsia="宋体" w:hAnsi="宋体" w:cs="宋体"/>
          <w:b/>
          <w:bCs/>
          <w:color w:val="333333"/>
          <w:kern w:val="0"/>
          <w:sz w:val="24"/>
          <w:szCs w:val="24"/>
        </w:rPr>
      </w:pPr>
      <w:r w:rsidRPr="007D331A">
        <w:rPr>
          <w:rFonts w:ascii="宋体" w:eastAsia="宋体" w:hAnsi="宋体" w:cs="宋体" w:hint="eastAsia"/>
          <w:b/>
          <w:bCs/>
          <w:color w:val="333333"/>
          <w:kern w:val="0"/>
          <w:sz w:val="24"/>
          <w:szCs w:val="24"/>
        </w:rPr>
        <w:t>3. 履行合同的时间、地点和方式</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3.1 乙方应当在约定的时间、地点，按照约定方式履行合同。</w:t>
      </w:r>
    </w:p>
    <w:p w:rsidR="008979DA" w:rsidRPr="007D331A" w:rsidRDefault="008979DA" w:rsidP="007D331A">
      <w:pPr>
        <w:widowControl/>
        <w:shd w:val="clear" w:color="auto" w:fill="FFFFFF"/>
        <w:spacing w:line="560" w:lineRule="exact"/>
        <w:outlineLvl w:val="2"/>
        <w:rPr>
          <w:rFonts w:ascii="宋体" w:eastAsia="宋体" w:hAnsi="宋体" w:cs="宋体"/>
          <w:b/>
          <w:bCs/>
          <w:color w:val="333333"/>
          <w:kern w:val="0"/>
          <w:sz w:val="24"/>
          <w:szCs w:val="24"/>
        </w:rPr>
      </w:pPr>
      <w:r w:rsidRPr="007D331A">
        <w:rPr>
          <w:rFonts w:ascii="宋体" w:eastAsia="宋体" w:hAnsi="宋体" w:cs="宋体" w:hint="eastAsia"/>
          <w:b/>
          <w:bCs/>
          <w:color w:val="333333"/>
          <w:kern w:val="0"/>
          <w:sz w:val="24"/>
          <w:szCs w:val="24"/>
        </w:rPr>
        <w:t>4. 甲方的权利和义务</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4.1 签署合同后，甲方应确定项目负责人（或项目联系人），负责与本合同有关的事务。甲方有权对乙方的履约行为进行检查，并及时确认乙方提交的事项。甲方应当配合乙方完成相关项目实施工作。</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4.2 甲方有权要求乙方按时提交各阶段有关安排计划，并有权定期核对乙方提供货物数量、规格、质量等内容。甲方有权督促乙方工作并要求乙方更换不符合要求的货物。</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4.3 甲方有权要求乙方对缺陷部分予以修复，并按合同约定享有货物保修及其他合同约定的权利。</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lastRenderedPageBreak/>
        <w:t>4.4 甲方应当按照合同约定及时对交付的货物进行验收，未在【政府采购合同专用条款】约定的期限内对乙方履约提出任何异议或者向乙方</w:t>
      </w:r>
      <w:proofErr w:type="gramStart"/>
      <w:r w:rsidRPr="007D331A">
        <w:rPr>
          <w:rFonts w:ascii="宋体" w:eastAsia="宋体" w:hAnsi="宋体" w:cs="宋体" w:hint="eastAsia"/>
          <w:color w:val="333333"/>
          <w:kern w:val="0"/>
          <w:sz w:val="24"/>
          <w:szCs w:val="24"/>
        </w:rPr>
        <w:t>作出</w:t>
      </w:r>
      <w:proofErr w:type="gramEnd"/>
      <w:r w:rsidRPr="007D331A">
        <w:rPr>
          <w:rFonts w:ascii="宋体" w:eastAsia="宋体" w:hAnsi="宋体" w:cs="宋体" w:hint="eastAsia"/>
          <w:color w:val="333333"/>
          <w:kern w:val="0"/>
          <w:sz w:val="24"/>
          <w:szCs w:val="24"/>
        </w:rPr>
        <w:t>任何说明的，视为验收通过。</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4.5 甲方应当根据合同约定及时向乙方支付合同价款，不得以内部人员变更、履行内部付款流程等为由，拒绝或迟延支付。</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4.6 国家法律法规规定及【政府采购合同专用条款】约定应由甲方承担的其他义务和责任。</w:t>
      </w:r>
    </w:p>
    <w:p w:rsidR="008979DA" w:rsidRPr="007D331A" w:rsidRDefault="008979DA" w:rsidP="007D331A">
      <w:pPr>
        <w:widowControl/>
        <w:shd w:val="clear" w:color="auto" w:fill="FFFFFF"/>
        <w:spacing w:line="560" w:lineRule="exact"/>
        <w:outlineLvl w:val="2"/>
        <w:rPr>
          <w:rFonts w:ascii="宋体" w:eastAsia="宋体" w:hAnsi="宋体" w:cs="宋体"/>
          <w:b/>
          <w:bCs/>
          <w:color w:val="333333"/>
          <w:kern w:val="0"/>
          <w:sz w:val="24"/>
          <w:szCs w:val="24"/>
        </w:rPr>
      </w:pPr>
      <w:r w:rsidRPr="007D331A">
        <w:rPr>
          <w:rFonts w:ascii="宋体" w:eastAsia="宋体" w:hAnsi="宋体" w:cs="宋体" w:hint="eastAsia"/>
          <w:b/>
          <w:bCs/>
          <w:color w:val="333333"/>
          <w:kern w:val="0"/>
          <w:sz w:val="24"/>
          <w:szCs w:val="24"/>
        </w:rPr>
        <w:t>5. 乙方的权利和义务</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5.1 签署合同后，乙方应确定项目负责人（或项目联系人），负责与本合同有关的事务。</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5.3乙方有权根据合同约定向甲方收取合同价款。</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5.4国家法律法规规定及【政府采购合同专用条款】约定应由乙方承担的其他义务和责任。</w:t>
      </w:r>
    </w:p>
    <w:p w:rsidR="008979DA" w:rsidRPr="007D331A" w:rsidRDefault="008979DA" w:rsidP="007D331A">
      <w:pPr>
        <w:widowControl/>
        <w:shd w:val="clear" w:color="auto" w:fill="FFFFFF"/>
        <w:spacing w:line="560" w:lineRule="exact"/>
        <w:outlineLvl w:val="2"/>
        <w:rPr>
          <w:rFonts w:ascii="宋体" w:eastAsia="宋体" w:hAnsi="宋体" w:cs="宋体"/>
          <w:b/>
          <w:bCs/>
          <w:color w:val="333333"/>
          <w:kern w:val="0"/>
          <w:sz w:val="24"/>
          <w:szCs w:val="24"/>
        </w:rPr>
      </w:pPr>
      <w:r w:rsidRPr="007D331A">
        <w:rPr>
          <w:rFonts w:ascii="宋体" w:eastAsia="宋体" w:hAnsi="宋体" w:cs="宋体" w:hint="eastAsia"/>
          <w:b/>
          <w:bCs/>
          <w:color w:val="333333"/>
          <w:kern w:val="0"/>
          <w:sz w:val="24"/>
          <w:szCs w:val="24"/>
        </w:rPr>
        <w:t>6.合同履行</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6.1 甲乙双方应当按照【政府采购合同专用条款】约定顺序履行合同义务；如果没有先后顺序的，应当同时履行。</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6.2 甲乙双方按照合同约定顺序履行合同义务时，应当先履行一方未履行的，后履行一方有权拒绝其履行请求。先履行一方履行不符合约定的，后履行一方有权拒绝其相应的履行请求。</w:t>
      </w:r>
    </w:p>
    <w:p w:rsidR="008979DA" w:rsidRPr="007D331A" w:rsidRDefault="008979DA" w:rsidP="007D331A">
      <w:pPr>
        <w:widowControl/>
        <w:shd w:val="clear" w:color="auto" w:fill="FFFFFF"/>
        <w:spacing w:line="560" w:lineRule="exact"/>
        <w:outlineLvl w:val="2"/>
        <w:rPr>
          <w:rFonts w:ascii="宋体" w:eastAsia="宋体" w:hAnsi="宋体" w:cs="宋体"/>
          <w:b/>
          <w:bCs/>
          <w:color w:val="333333"/>
          <w:kern w:val="0"/>
          <w:sz w:val="24"/>
          <w:szCs w:val="24"/>
        </w:rPr>
      </w:pPr>
      <w:r w:rsidRPr="007D331A">
        <w:rPr>
          <w:rFonts w:ascii="宋体" w:eastAsia="宋体" w:hAnsi="宋体" w:cs="宋体" w:hint="eastAsia"/>
          <w:b/>
          <w:bCs/>
          <w:color w:val="333333"/>
          <w:kern w:val="0"/>
          <w:sz w:val="24"/>
          <w:szCs w:val="24"/>
        </w:rPr>
        <w:t>7. 货物包装、运输、保险和交付要求</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lastRenderedPageBreak/>
        <w:t>7.1 本合同涉及商品包装、快递包装的，除【政府采购合同专用条款】另有约定外，包装应适应远距离运输、防潮、防震、防锈和防野蛮装卸等要求，确保货物安全无损地运抵【政府采购合同专用条款】约定的指定现场。</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7.2 除【政府采购合同专用条款】另有约定外，乙方负责办理将货物运抵本合同规定的交货地点，并装卸、交付至甲方的一切运输事项，相关费用应包含在合同价款中。</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7.3 货物保险要求按【政府采购合同专用条款】规定执行。</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7.5 乙方在运输到达之前应提前通知甲方，并提示货物运输装卸的注意事项，甲方配合乙方做好货物的接收工作。</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7.6 如因包装、运输问题导致货物损毁、丢失或者品质下降，甲方有权要求降价、换货、拒收部分或整批货物，由此产生的费用和损失，均由乙方承担。</w:t>
      </w:r>
    </w:p>
    <w:p w:rsidR="008979DA" w:rsidRPr="007D331A" w:rsidRDefault="008979DA" w:rsidP="007D331A">
      <w:pPr>
        <w:widowControl/>
        <w:shd w:val="clear" w:color="auto" w:fill="FFFFFF"/>
        <w:spacing w:line="560" w:lineRule="exact"/>
        <w:outlineLvl w:val="2"/>
        <w:rPr>
          <w:rFonts w:ascii="宋体" w:eastAsia="宋体" w:hAnsi="宋体" w:cs="宋体"/>
          <w:b/>
          <w:bCs/>
          <w:color w:val="333333"/>
          <w:kern w:val="0"/>
          <w:sz w:val="24"/>
          <w:szCs w:val="24"/>
        </w:rPr>
      </w:pPr>
      <w:r w:rsidRPr="007D331A">
        <w:rPr>
          <w:rFonts w:ascii="宋体" w:eastAsia="宋体" w:hAnsi="宋体" w:cs="宋体" w:hint="eastAsia"/>
          <w:b/>
          <w:bCs/>
          <w:color w:val="333333"/>
          <w:kern w:val="0"/>
          <w:sz w:val="24"/>
          <w:szCs w:val="24"/>
        </w:rPr>
        <w:t>8. 质量标准和保证</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8.1 质量标准</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（2）采用中华人民共和国法定计量单位。</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（3）乙方所提供的货物应符合国家有关安全、环保、卫生的规定。</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lastRenderedPageBreak/>
        <w:t>（4）乙方应向甲方提交所提供货物的技术文件，包括相应的中文技术文件，如：产品目录、图纸、操作手册、使用说明、维护手册或服务指南等。上述文件应</w:t>
      </w:r>
      <w:proofErr w:type="gramStart"/>
      <w:r w:rsidRPr="007D331A">
        <w:rPr>
          <w:rFonts w:ascii="宋体" w:eastAsia="宋体" w:hAnsi="宋体" w:cs="宋体" w:hint="eastAsia"/>
          <w:color w:val="333333"/>
          <w:kern w:val="0"/>
          <w:sz w:val="24"/>
          <w:szCs w:val="24"/>
        </w:rPr>
        <w:t>包装好随货物</w:t>
      </w:r>
      <w:proofErr w:type="gramEnd"/>
      <w:r w:rsidRPr="007D331A">
        <w:rPr>
          <w:rFonts w:ascii="宋体" w:eastAsia="宋体" w:hAnsi="宋体" w:cs="宋体" w:hint="eastAsia"/>
          <w:color w:val="333333"/>
          <w:kern w:val="0"/>
          <w:sz w:val="24"/>
          <w:szCs w:val="24"/>
        </w:rPr>
        <w:t>一同发运。</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8.2 保证</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w:t>
      </w:r>
      <w:proofErr w:type="gramStart"/>
      <w:r w:rsidRPr="007D331A">
        <w:rPr>
          <w:rFonts w:ascii="宋体" w:eastAsia="宋体" w:hAnsi="宋体" w:cs="宋体" w:hint="eastAsia"/>
          <w:color w:val="333333"/>
          <w:kern w:val="0"/>
          <w:sz w:val="24"/>
          <w:szCs w:val="24"/>
        </w:rPr>
        <w:t>本保证</w:t>
      </w:r>
      <w:proofErr w:type="gramEnd"/>
      <w:r w:rsidRPr="007D331A">
        <w:rPr>
          <w:rFonts w:ascii="宋体" w:eastAsia="宋体" w:hAnsi="宋体" w:cs="宋体" w:hint="eastAsia"/>
          <w:color w:val="333333"/>
          <w:kern w:val="0"/>
          <w:sz w:val="24"/>
          <w:szCs w:val="24"/>
        </w:rPr>
        <w:t>保持有效。</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（2）在质量保证期内所发现的缺陷，甲方应尽快以书面形式通知乙方。</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（3）乙方收到通知后，应在【政府采购合同专用条款】规定的响应时间内以合理的速度免费维修或更换有缺陷的货物或部件。</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（4）在质量保证期内，如果货物的质量或规格与合同不符，或证实货物是有缺陷的，包括潜在的缺陷或使用不符合要求的材料等，甲方可以根据本合同第15.1条规定以书面形式追究乙方的违约责任。</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（5）乙方在约定的时间内未能弥补缺陷，甲方可采取必要的补救措施，但其风险和费用将由乙方承担，甲方根据合同约定对乙方行使的其他权利不受影响。</w:t>
      </w:r>
    </w:p>
    <w:p w:rsidR="008979DA" w:rsidRPr="007D331A" w:rsidRDefault="008979DA" w:rsidP="007D331A">
      <w:pPr>
        <w:widowControl/>
        <w:shd w:val="clear" w:color="auto" w:fill="FFFFFF"/>
        <w:spacing w:line="560" w:lineRule="exact"/>
        <w:outlineLvl w:val="2"/>
        <w:rPr>
          <w:rFonts w:ascii="宋体" w:eastAsia="宋体" w:hAnsi="宋体" w:cs="宋体"/>
          <w:b/>
          <w:bCs/>
          <w:color w:val="333333"/>
          <w:kern w:val="0"/>
          <w:sz w:val="24"/>
          <w:szCs w:val="24"/>
        </w:rPr>
      </w:pPr>
      <w:r w:rsidRPr="007D331A">
        <w:rPr>
          <w:rFonts w:ascii="宋体" w:eastAsia="宋体" w:hAnsi="宋体" w:cs="宋体" w:hint="eastAsia"/>
          <w:b/>
          <w:bCs/>
          <w:color w:val="333333"/>
          <w:kern w:val="0"/>
          <w:sz w:val="24"/>
          <w:szCs w:val="24"/>
        </w:rPr>
        <w:t>9. 权利瑕疵担保</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9.1 乙方保证对其出售的货物享有合法的权利。</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9.2 乙方保证在交付的货物上不存在抵押权等担保物权。</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9.3 如甲方使用上述货物构成对第三人侵权的，则由乙方承担全部责任。</w:t>
      </w:r>
    </w:p>
    <w:p w:rsidR="008979DA" w:rsidRPr="007D331A" w:rsidRDefault="008979DA" w:rsidP="007D331A">
      <w:pPr>
        <w:widowControl/>
        <w:shd w:val="clear" w:color="auto" w:fill="FFFFFF"/>
        <w:spacing w:line="560" w:lineRule="exact"/>
        <w:outlineLvl w:val="2"/>
        <w:rPr>
          <w:rFonts w:ascii="宋体" w:eastAsia="宋体" w:hAnsi="宋体" w:cs="宋体"/>
          <w:b/>
          <w:bCs/>
          <w:color w:val="333333"/>
          <w:kern w:val="0"/>
          <w:sz w:val="24"/>
          <w:szCs w:val="24"/>
        </w:rPr>
      </w:pPr>
      <w:r w:rsidRPr="007D331A">
        <w:rPr>
          <w:rFonts w:ascii="宋体" w:eastAsia="宋体" w:hAnsi="宋体" w:cs="宋体" w:hint="eastAsia"/>
          <w:b/>
          <w:bCs/>
          <w:color w:val="333333"/>
          <w:kern w:val="0"/>
          <w:sz w:val="24"/>
          <w:szCs w:val="24"/>
        </w:rPr>
        <w:t>10. 知识产权保护</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10.1 乙方对其所销售的货物应当享有知识产权或经权利人合法授权，保证没有侵犯任何第三人的知识产权等权利。因违反前述约定对第三人构成侵权的，</w:t>
      </w:r>
      <w:r w:rsidRPr="007D331A">
        <w:rPr>
          <w:rFonts w:ascii="宋体" w:eastAsia="宋体" w:hAnsi="宋体" w:cs="宋体" w:hint="eastAsia"/>
          <w:color w:val="333333"/>
          <w:kern w:val="0"/>
          <w:sz w:val="24"/>
          <w:szCs w:val="24"/>
        </w:rPr>
        <w:lastRenderedPageBreak/>
        <w:t>应当由乙方向第三人承担法律责任；甲方依法向第三人赔偿后，有权向乙方追偿。甲方有其他损失的，乙方应当赔偿。</w:t>
      </w:r>
    </w:p>
    <w:p w:rsidR="008979DA" w:rsidRPr="007D331A" w:rsidRDefault="008979DA" w:rsidP="007D331A">
      <w:pPr>
        <w:widowControl/>
        <w:shd w:val="clear" w:color="auto" w:fill="FFFFFF"/>
        <w:spacing w:line="560" w:lineRule="exact"/>
        <w:outlineLvl w:val="2"/>
        <w:rPr>
          <w:rFonts w:ascii="宋体" w:eastAsia="宋体" w:hAnsi="宋体" w:cs="宋体"/>
          <w:b/>
          <w:bCs/>
          <w:color w:val="333333"/>
          <w:kern w:val="0"/>
          <w:sz w:val="24"/>
          <w:szCs w:val="24"/>
        </w:rPr>
      </w:pPr>
      <w:r w:rsidRPr="007D331A">
        <w:rPr>
          <w:rFonts w:ascii="宋体" w:eastAsia="宋体" w:hAnsi="宋体" w:cs="宋体" w:hint="eastAsia"/>
          <w:b/>
          <w:bCs/>
          <w:color w:val="333333"/>
          <w:kern w:val="0"/>
          <w:sz w:val="24"/>
          <w:szCs w:val="24"/>
        </w:rPr>
        <w:t>11. 保密义务</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政府采购合同专用条款】中约定。</w:t>
      </w:r>
    </w:p>
    <w:p w:rsidR="008979DA" w:rsidRPr="007D331A" w:rsidRDefault="008979DA" w:rsidP="007D331A">
      <w:pPr>
        <w:widowControl/>
        <w:shd w:val="clear" w:color="auto" w:fill="FFFFFF"/>
        <w:spacing w:line="560" w:lineRule="exact"/>
        <w:outlineLvl w:val="2"/>
        <w:rPr>
          <w:rFonts w:ascii="宋体" w:eastAsia="宋体" w:hAnsi="宋体" w:cs="宋体"/>
          <w:b/>
          <w:bCs/>
          <w:color w:val="333333"/>
          <w:kern w:val="0"/>
          <w:sz w:val="24"/>
          <w:szCs w:val="24"/>
        </w:rPr>
      </w:pPr>
      <w:r w:rsidRPr="007D331A">
        <w:rPr>
          <w:rFonts w:ascii="宋体" w:eastAsia="宋体" w:hAnsi="宋体" w:cs="宋体" w:hint="eastAsia"/>
          <w:b/>
          <w:bCs/>
          <w:color w:val="333333"/>
          <w:kern w:val="0"/>
          <w:sz w:val="24"/>
          <w:szCs w:val="24"/>
        </w:rPr>
        <w:t>12. 合同价款支付</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12.1 合同价款支付按照国库集中支付制度及财政管理相关规定执行。</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政府采购合同专用条款】中约定。</w:t>
      </w:r>
    </w:p>
    <w:p w:rsidR="008979DA" w:rsidRPr="007D331A" w:rsidRDefault="008979DA" w:rsidP="007D331A">
      <w:pPr>
        <w:widowControl/>
        <w:shd w:val="clear" w:color="auto" w:fill="FFFFFF"/>
        <w:spacing w:line="560" w:lineRule="exact"/>
        <w:outlineLvl w:val="2"/>
        <w:rPr>
          <w:rFonts w:ascii="宋体" w:eastAsia="宋体" w:hAnsi="宋体" w:cs="宋体"/>
          <w:b/>
          <w:bCs/>
          <w:color w:val="333333"/>
          <w:kern w:val="0"/>
          <w:sz w:val="24"/>
          <w:szCs w:val="24"/>
        </w:rPr>
      </w:pPr>
      <w:r w:rsidRPr="007D331A">
        <w:rPr>
          <w:rFonts w:ascii="宋体" w:eastAsia="宋体" w:hAnsi="宋体" w:cs="宋体" w:hint="eastAsia"/>
          <w:b/>
          <w:bCs/>
          <w:color w:val="333333"/>
          <w:kern w:val="0"/>
          <w:sz w:val="24"/>
          <w:szCs w:val="24"/>
        </w:rPr>
        <w:t>13. 履约保证金</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13.1 乙方应当以支票、汇票、本票或者金融机构、担保机构出具的保函等非现金形式提交。</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13.2 如果乙方出现【政府采购合同专用条款】约定情形的，履约保证金不予退还；如果乙方未能按合同约定全面履行义务，甲方有权从履约保证金中取得补偿或赔偿，且不影响甲方要求乙方承担合同约定的超过履约保证金的违约责任的权利。</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13.3 甲方在项目通过验收后按照【政府采购合同专用条款】规定的时间内将履约保证金退还乙方；逾期退还的，乙方可要求甲方支付违约金，违约金按照【政府采购合同专用条款】规定支付。</w:t>
      </w:r>
    </w:p>
    <w:p w:rsidR="008979DA" w:rsidRPr="007D331A" w:rsidRDefault="008979DA" w:rsidP="007D331A">
      <w:pPr>
        <w:widowControl/>
        <w:shd w:val="clear" w:color="auto" w:fill="FFFFFF"/>
        <w:spacing w:line="560" w:lineRule="exact"/>
        <w:outlineLvl w:val="2"/>
        <w:rPr>
          <w:rFonts w:ascii="宋体" w:eastAsia="宋体" w:hAnsi="宋体" w:cs="宋体"/>
          <w:b/>
          <w:bCs/>
          <w:color w:val="333333"/>
          <w:kern w:val="0"/>
          <w:sz w:val="24"/>
          <w:szCs w:val="24"/>
        </w:rPr>
      </w:pPr>
      <w:r w:rsidRPr="007D331A">
        <w:rPr>
          <w:rFonts w:ascii="宋体" w:eastAsia="宋体" w:hAnsi="宋体" w:cs="宋体" w:hint="eastAsia"/>
          <w:b/>
          <w:bCs/>
          <w:color w:val="333333"/>
          <w:kern w:val="0"/>
          <w:sz w:val="24"/>
          <w:szCs w:val="24"/>
        </w:rPr>
        <w:lastRenderedPageBreak/>
        <w:t>14. 售后服务</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 xml:space="preserve">14.1 </w:t>
      </w:r>
      <w:proofErr w:type="gramStart"/>
      <w:r w:rsidRPr="007D331A">
        <w:rPr>
          <w:rFonts w:ascii="宋体" w:eastAsia="宋体" w:hAnsi="宋体" w:cs="宋体" w:hint="eastAsia"/>
          <w:color w:val="333333"/>
          <w:kern w:val="0"/>
          <w:sz w:val="24"/>
          <w:szCs w:val="24"/>
        </w:rPr>
        <w:t>除项目</w:t>
      </w:r>
      <w:proofErr w:type="gramEnd"/>
      <w:r w:rsidRPr="007D331A">
        <w:rPr>
          <w:rFonts w:ascii="宋体" w:eastAsia="宋体" w:hAnsi="宋体" w:cs="宋体" w:hint="eastAsia"/>
          <w:color w:val="333333"/>
          <w:kern w:val="0"/>
          <w:sz w:val="24"/>
          <w:szCs w:val="24"/>
        </w:rPr>
        <w:t>不涉及或采购活动中明确约定无须承担外，乙方还应提供下列服务：</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（1）货物的现场移动、安装、调试、启动监督及技术支持；</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（2）提供货物组装和维修所需的专用工具和辅助材料；</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（3）在【政府采购合同专用条款】约定的期限内对所有的货物实施运行监督、维修，但前提条件是该服务并不能免除乙方在质量保证期内所承担的义务；</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（4）在制造商所在地或指定现场就货物的安装、启动、运营、维护、废弃处置等对甲方操作人员进行培训；</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（5）依照法律、行政法规的规定或者按照【政府采购合同专用条款】约定，货物在有效使用年限届满后应予回收的，乙方负有自行或者委托第三人对货物予以回收的义务；</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（6）【政府采购合同专用条款】规定由乙方提供的其他服务。</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14.2 乙方提供的售后服务的费用已包含在合同价款中，甲方不再另行支付。</w:t>
      </w:r>
    </w:p>
    <w:p w:rsidR="008979DA" w:rsidRPr="007D331A" w:rsidRDefault="008979DA" w:rsidP="007D331A">
      <w:pPr>
        <w:widowControl/>
        <w:shd w:val="clear" w:color="auto" w:fill="FFFFFF"/>
        <w:spacing w:line="560" w:lineRule="exact"/>
        <w:outlineLvl w:val="2"/>
        <w:rPr>
          <w:rFonts w:ascii="宋体" w:eastAsia="宋体" w:hAnsi="宋体" w:cs="宋体"/>
          <w:b/>
          <w:bCs/>
          <w:color w:val="333333"/>
          <w:kern w:val="0"/>
          <w:sz w:val="24"/>
          <w:szCs w:val="24"/>
        </w:rPr>
      </w:pPr>
      <w:r w:rsidRPr="007D331A">
        <w:rPr>
          <w:rFonts w:ascii="宋体" w:eastAsia="宋体" w:hAnsi="宋体" w:cs="宋体" w:hint="eastAsia"/>
          <w:b/>
          <w:bCs/>
          <w:color w:val="333333"/>
          <w:kern w:val="0"/>
          <w:sz w:val="24"/>
          <w:szCs w:val="24"/>
        </w:rPr>
        <w:t>15. 违约责任</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15.1质量瑕疵的违约责任</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乙方提供的产品不符合合同约定的质量标准或存在产品质量缺陷，甲方有权要求乙方根据【政府采购合同专用条款】要求及时修理、重作、更换，并承担由此给甲方造成的损失。</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15.2 迟延交货的违约责任</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lastRenderedPageBreak/>
        <w:t>（2）如果乙方没有按照合同规定的时间交货和提供相关服务，甲方有权从货款中扣除误期赔偿费而不影响合同项下的其他补救方法，赔偿费按【政府采购合同专用条款】规定执行。如果涉及公共利益，且赔偿金额无法弥补公共利益损失，甲方可要求继续履行或者采取其他补救措施。</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15.3 迟延支付的违约责任</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甲方存在迟延支付乙方合同款项的，应当承担【政府采购合同专用条款】规定的逾期付款利息。</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15.4其他违约责任根据项目实际需要按【政府采购合同专用条款】规定执行。</w:t>
      </w:r>
    </w:p>
    <w:p w:rsidR="008979DA" w:rsidRPr="007D331A" w:rsidRDefault="008979DA" w:rsidP="007D331A">
      <w:pPr>
        <w:widowControl/>
        <w:shd w:val="clear" w:color="auto" w:fill="FFFFFF"/>
        <w:spacing w:line="560" w:lineRule="exact"/>
        <w:outlineLvl w:val="2"/>
        <w:rPr>
          <w:rFonts w:ascii="宋体" w:eastAsia="宋体" w:hAnsi="宋体" w:cs="宋体"/>
          <w:b/>
          <w:bCs/>
          <w:color w:val="333333"/>
          <w:kern w:val="0"/>
          <w:sz w:val="24"/>
          <w:szCs w:val="24"/>
        </w:rPr>
      </w:pPr>
      <w:r w:rsidRPr="007D331A">
        <w:rPr>
          <w:rFonts w:ascii="宋体" w:eastAsia="宋体" w:hAnsi="宋体" w:cs="宋体" w:hint="eastAsia"/>
          <w:b/>
          <w:bCs/>
          <w:color w:val="333333"/>
          <w:kern w:val="0"/>
          <w:sz w:val="24"/>
          <w:szCs w:val="24"/>
        </w:rPr>
        <w:t>16.合同变更、中止与终止</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16.1合同的变更</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政府采购合同履行中，在不改变合同其他条款的前提下，甲方可以在合同价款10%的范围内追加与合同标的相同的货物，并就此与乙方协商一致后签订补充协议。</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16.2合同的中止</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（1）合同履行过程中因供应商就采购文件、采购过程或结果提起投诉的，甲方认为有必要的，可以中止合同的履行。</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lastRenderedPageBreak/>
        <w:t>（3）乙方分立、合并或者变更住所的，应当及时以书面形式告知甲方。乙方没有及时告知甲方，致使合同履行发生困难的，甲方可以中止合同履行并要求乙方承担由此给甲方造成的损失。</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（4）甲方不得以行政区划调整、政府换届、机构或者职能调整以及相关责任人更替为由中止合同。</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16.3合同的终止</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（1）合同因有效期限届满而终止；</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（2）乙方未按合同约定履行，构成根本性违约的，甲方有权终止合同，并追究乙方的违约责任。</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16.4 涉及国家利益、社会公共利益的情形</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政府采购合同继续履行将损害国家利益和社会公共利益的，双方当事人应当变更、中止或者终止合同。有过错的一方应当承担赔偿责任，双方都有过错的，各自承担相应的责任。</w:t>
      </w:r>
    </w:p>
    <w:p w:rsidR="008979DA" w:rsidRPr="007D331A" w:rsidRDefault="008979DA" w:rsidP="007D331A">
      <w:pPr>
        <w:widowControl/>
        <w:shd w:val="clear" w:color="auto" w:fill="FFFFFF"/>
        <w:spacing w:line="560" w:lineRule="exact"/>
        <w:outlineLvl w:val="2"/>
        <w:rPr>
          <w:rFonts w:ascii="宋体" w:eastAsia="宋体" w:hAnsi="宋体" w:cs="宋体"/>
          <w:b/>
          <w:bCs/>
          <w:color w:val="333333"/>
          <w:kern w:val="0"/>
          <w:sz w:val="24"/>
          <w:szCs w:val="24"/>
        </w:rPr>
      </w:pPr>
      <w:r w:rsidRPr="007D331A">
        <w:rPr>
          <w:rFonts w:ascii="宋体" w:eastAsia="宋体" w:hAnsi="宋体" w:cs="宋体" w:hint="eastAsia"/>
          <w:b/>
          <w:bCs/>
          <w:color w:val="333333"/>
          <w:kern w:val="0"/>
          <w:sz w:val="24"/>
          <w:szCs w:val="24"/>
        </w:rPr>
        <w:t>17. 合同分包</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17.1 乙方不得将合同转包给其他供应商。涉及合同分包的，乙方应根据采购文件和投标（响应）文件规定进行合同分包。</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17.2 乙方执行政府采购政策向中小企业依法分包的，乙方应当按采购文件和投标（响应）文件签订分包意向协议，分包意向协议属于本合同组成部分。</w:t>
      </w:r>
    </w:p>
    <w:p w:rsidR="008979DA" w:rsidRPr="007D331A" w:rsidRDefault="008979DA" w:rsidP="007D331A">
      <w:pPr>
        <w:widowControl/>
        <w:shd w:val="clear" w:color="auto" w:fill="FFFFFF"/>
        <w:spacing w:line="560" w:lineRule="exact"/>
        <w:outlineLvl w:val="2"/>
        <w:rPr>
          <w:rFonts w:ascii="宋体" w:eastAsia="宋体" w:hAnsi="宋体" w:cs="宋体"/>
          <w:b/>
          <w:bCs/>
          <w:color w:val="333333"/>
          <w:kern w:val="0"/>
          <w:sz w:val="24"/>
          <w:szCs w:val="24"/>
        </w:rPr>
      </w:pPr>
      <w:r w:rsidRPr="007D331A">
        <w:rPr>
          <w:rFonts w:ascii="宋体" w:eastAsia="宋体" w:hAnsi="宋体" w:cs="宋体" w:hint="eastAsia"/>
          <w:b/>
          <w:bCs/>
          <w:color w:val="333333"/>
          <w:kern w:val="0"/>
          <w:sz w:val="24"/>
          <w:szCs w:val="24"/>
        </w:rPr>
        <w:t>18. 不可抗力</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18.1 不可抗力是指合同双方不能预见、不能避免且不能克服的客观情况。</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18.2 任何一方对由于不可抗力造成的部分或全部不能履行合同不承担违约责任。但迟延履行后发生不可抗力的，不能免除责任。</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lastRenderedPageBreak/>
        <w:t>18.3 遇有不可抗力的一方，应及时将事件情况以书面形式告知另一方，并在事件发生后及时向另一方提交合同不能履行或部分不能履行或需要延期履行的详细报告，以及证明不可抗力发生及其持续时间的证据。</w:t>
      </w:r>
    </w:p>
    <w:p w:rsidR="008979DA" w:rsidRPr="007D331A" w:rsidRDefault="008979DA" w:rsidP="007D331A">
      <w:pPr>
        <w:widowControl/>
        <w:shd w:val="clear" w:color="auto" w:fill="FFFFFF"/>
        <w:spacing w:line="560" w:lineRule="exact"/>
        <w:outlineLvl w:val="2"/>
        <w:rPr>
          <w:rFonts w:ascii="宋体" w:eastAsia="宋体" w:hAnsi="宋体" w:cs="宋体"/>
          <w:b/>
          <w:bCs/>
          <w:color w:val="333333"/>
          <w:kern w:val="0"/>
          <w:sz w:val="24"/>
          <w:szCs w:val="24"/>
        </w:rPr>
      </w:pPr>
      <w:r w:rsidRPr="007D331A">
        <w:rPr>
          <w:rFonts w:ascii="宋体" w:eastAsia="宋体" w:hAnsi="宋体" w:cs="宋体" w:hint="eastAsia"/>
          <w:b/>
          <w:bCs/>
          <w:color w:val="333333"/>
          <w:kern w:val="0"/>
          <w:sz w:val="24"/>
          <w:szCs w:val="24"/>
        </w:rPr>
        <w:t>19. 解决争议的方法</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19.1 因本合同及合同有关事项发生的争议，由甲乙双方友好协商解决。协商不成时，可以向有关组织申请调解。合同一方或双方不愿调解或调解不成的，可以通过仲裁或诉讼的方式解决争议。</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19.2 选择仲裁的，应在【政府采购合同专用条款】中明确仲裁机构及仲裁地；通过诉讼方式解决的，可以在【政府采购合同专用条款】中进一步约定选择与争议有实际联系的地点的人民法院管辖，但管辖法院的约定不得违反级别管辖和专属管辖的规定。</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19.3 如甲乙双方有争议的事项不影响合同其他部分的履行，在争议解决期间，合同其他部分应当继续履行。</w:t>
      </w:r>
    </w:p>
    <w:p w:rsidR="008979DA" w:rsidRPr="007D331A" w:rsidRDefault="008979DA" w:rsidP="007D331A">
      <w:pPr>
        <w:widowControl/>
        <w:shd w:val="clear" w:color="auto" w:fill="FFFFFF"/>
        <w:spacing w:line="560" w:lineRule="exact"/>
        <w:outlineLvl w:val="2"/>
        <w:rPr>
          <w:rFonts w:ascii="宋体" w:eastAsia="宋体" w:hAnsi="宋体" w:cs="宋体"/>
          <w:b/>
          <w:bCs/>
          <w:color w:val="333333"/>
          <w:kern w:val="0"/>
          <w:sz w:val="24"/>
          <w:szCs w:val="24"/>
        </w:rPr>
      </w:pPr>
      <w:r w:rsidRPr="007D331A">
        <w:rPr>
          <w:rFonts w:ascii="宋体" w:eastAsia="宋体" w:hAnsi="宋体" w:cs="宋体" w:hint="eastAsia"/>
          <w:b/>
          <w:bCs/>
          <w:color w:val="333333"/>
          <w:kern w:val="0"/>
          <w:sz w:val="24"/>
          <w:szCs w:val="24"/>
        </w:rPr>
        <w:t>20. 政府采购政策</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20.1 本合同应当按照规定执行政府采购政策。</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20.2 本合同依法执行政府采购政策的方式和内容，属于合同履约验收的范围。甲乙双方未按规定要求执行政府采购政策造成损失的，有过错的一方应当承担赔偿责任，双方都有过错的，各自承担相应的责任。</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20.3 对于为落实中小企业支持政策，通过采购项目整体预留、设置采购</w:t>
      </w:r>
      <w:proofErr w:type="gramStart"/>
      <w:r w:rsidRPr="007D331A">
        <w:rPr>
          <w:rFonts w:ascii="宋体" w:eastAsia="宋体" w:hAnsi="宋体" w:cs="宋体" w:hint="eastAsia"/>
          <w:color w:val="333333"/>
          <w:kern w:val="0"/>
          <w:sz w:val="24"/>
          <w:szCs w:val="24"/>
        </w:rPr>
        <w:t>包专门</w:t>
      </w:r>
      <w:proofErr w:type="gramEnd"/>
      <w:r w:rsidRPr="007D331A">
        <w:rPr>
          <w:rFonts w:ascii="宋体" w:eastAsia="宋体" w:hAnsi="宋体" w:cs="宋体" w:hint="eastAsia"/>
          <w:color w:val="333333"/>
          <w:kern w:val="0"/>
          <w:sz w:val="24"/>
          <w:szCs w:val="24"/>
        </w:rPr>
        <w:t>预留、要求以联合体形</w:t>
      </w:r>
      <w:proofErr w:type="gramStart"/>
      <w:r w:rsidRPr="007D331A">
        <w:rPr>
          <w:rFonts w:ascii="宋体" w:eastAsia="宋体" w:hAnsi="宋体" w:cs="宋体" w:hint="eastAsia"/>
          <w:color w:val="333333"/>
          <w:kern w:val="0"/>
          <w:sz w:val="24"/>
          <w:szCs w:val="24"/>
        </w:rPr>
        <w:t>式参加</w:t>
      </w:r>
      <w:proofErr w:type="gramEnd"/>
      <w:r w:rsidRPr="007D331A">
        <w:rPr>
          <w:rFonts w:ascii="宋体" w:eastAsia="宋体" w:hAnsi="宋体" w:cs="宋体" w:hint="eastAsia"/>
          <w:color w:val="333333"/>
          <w:kern w:val="0"/>
          <w:sz w:val="24"/>
          <w:szCs w:val="24"/>
        </w:rPr>
        <w:t>或者合同分包等措施签订的采购合同，应当明确标注本合同为中小企业预留合同。其中，要求以联合体形</w:t>
      </w:r>
      <w:proofErr w:type="gramStart"/>
      <w:r w:rsidRPr="007D331A">
        <w:rPr>
          <w:rFonts w:ascii="宋体" w:eastAsia="宋体" w:hAnsi="宋体" w:cs="宋体" w:hint="eastAsia"/>
          <w:color w:val="333333"/>
          <w:kern w:val="0"/>
          <w:sz w:val="24"/>
          <w:szCs w:val="24"/>
        </w:rPr>
        <w:t>式参加</w:t>
      </w:r>
      <w:proofErr w:type="gramEnd"/>
      <w:r w:rsidRPr="007D331A">
        <w:rPr>
          <w:rFonts w:ascii="宋体" w:eastAsia="宋体" w:hAnsi="宋体" w:cs="宋体" w:hint="eastAsia"/>
          <w:color w:val="333333"/>
          <w:kern w:val="0"/>
          <w:sz w:val="24"/>
          <w:szCs w:val="24"/>
        </w:rPr>
        <w:t>采购活动或者合同分包的，须将联合协议或者分包意向协议作为采购合同的组成部分。</w:t>
      </w:r>
    </w:p>
    <w:p w:rsidR="008979DA" w:rsidRPr="007D331A" w:rsidRDefault="008979DA" w:rsidP="007D331A">
      <w:pPr>
        <w:widowControl/>
        <w:shd w:val="clear" w:color="auto" w:fill="FFFFFF"/>
        <w:spacing w:line="560" w:lineRule="exact"/>
        <w:outlineLvl w:val="2"/>
        <w:rPr>
          <w:rFonts w:ascii="宋体" w:eastAsia="宋体" w:hAnsi="宋体" w:cs="宋体"/>
          <w:b/>
          <w:bCs/>
          <w:color w:val="333333"/>
          <w:kern w:val="0"/>
          <w:sz w:val="24"/>
          <w:szCs w:val="24"/>
        </w:rPr>
      </w:pPr>
      <w:r w:rsidRPr="007D331A">
        <w:rPr>
          <w:rFonts w:ascii="宋体" w:eastAsia="宋体" w:hAnsi="宋体" w:cs="宋体" w:hint="eastAsia"/>
          <w:b/>
          <w:bCs/>
          <w:color w:val="333333"/>
          <w:kern w:val="0"/>
          <w:sz w:val="24"/>
          <w:szCs w:val="24"/>
        </w:rPr>
        <w:t>21. 法律适用</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lastRenderedPageBreak/>
        <w:t>21.1 本合同的订立、生效、解释、履行及与本合同有关的争议解决，均适用法律、行政法规。</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21.2 本合同条款与法律、行政法规的强制性规定不一致的，双方当事人应按照法律、行政法规的强制性规定修改本合同的相关条款。</w:t>
      </w:r>
    </w:p>
    <w:p w:rsidR="008979DA" w:rsidRPr="007D331A" w:rsidRDefault="008979DA" w:rsidP="007D331A">
      <w:pPr>
        <w:widowControl/>
        <w:shd w:val="clear" w:color="auto" w:fill="FFFFFF"/>
        <w:spacing w:line="560" w:lineRule="exact"/>
        <w:outlineLvl w:val="2"/>
        <w:rPr>
          <w:rFonts w:ascii="宋体" w:eastAsia="宋体" w:hAnsi="宋体" w:cs="宋体"/>
          <w:b/>
          <w:bCs/>
          <w:color w:val="333333"/>
          <w:kern w:val="0"/>
          <w:sz w:val="24"/>
          <w:szCs w:val="24"/>
        </w:rPr>
      </w:pPr>
      <w:r w:rsidRPr="007D331A">
        <w:rPr>
          <w:rFonts w:ascii="宋体" w:eastAsia="宋体" w:hAnsi="宋体" w:cs="宋体" w:hint="eastAsia"/>
          <w:b/>
          <w:bCs/>
          <w:color w:val="333333"/>
          <w:kern w:val="0"/>
          <w:sz w:val="24"/>
          <w:szCs w:val="24"/>
        </w:rPr>
        <w:t>22. 通知</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22.1 本合同任何</w:t>
      </w:r>
      <w:proofErr w:type="gramStart"/>
      <w:r w:rsidRPr="007D331A">
        <w:rPr>
          <w:rFonts w:ascii="宋体" w:eastAsia="宋体" w:hAnsi="宋体" w:cs="宋体" w:hint="eastAsia"/>
          <w:color w:val="333333"/>
          <w:kern w:val="0"/>
          <w:sz w:val="24"/>
          <w:szCs w:val="24"/>
        </w:rPr>
        <w:t>一</w:t>
      </w:r>
      <w:proofErr w:type="gramEnd"/>
      <w:r w:rsidRPr="007D331A">
        <w:rPr>
          <w:rFonts w:ascii="宋体" w:eastAsia="宋体" w:hAnsi="宋体" w:cs="宋体" w:hint="eastAsia"/>
          <w:color w:val="333333"/>
          <w:kern w:val="0"/>
          <w:sz w:val="24"/>
          <w:szCs w:val="24"/>
        </w:rPr>
        <w:t>方向对方发出的通知、信件、数据电文等，应当发送至本合同第一部分《政府采购合同协议书》所约定的通讯地址、联系人、联系电话或电子邮箱。</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22.2 一方当事人变更名称、住所、联系人、联系电话或电子邮箱等信息的，应当在变更后3日内及时书面通知对方，对方实际收到变更通知前的送达仍为有效送达。</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22.3本合同一方给另一方的通知均应采用书面形式，传真或快递送到本合同中规定的对方的地址和办理签收手续。</w:t>
      </w:r>
    </w:p>
    <w:p w:rsidR="008979DA" w:rsidRPr="007D331A" w:rsidRDefault="008979DA" w:rsidP="007D331A">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22.4通知以送达之日或通知书中规定的生效之日起生效，两者中以较迟之日为准。</w:t>
      </w:r>
    </w:p>
    <w:p w:rsidR="008979DA" w:rsidRPr="007D331A" w:rsidRDefault="008979DA" w:rsidP="00AB5BCF">
      <w:pPr>
        <w:widowControl/>
        <w:shd w:val="clear" w:color="auto" w:fill="FFFFFF"/>
        <w:spacing w:line="560" w:lineRule="exact"/>
        <w:outlineLvl w:val="2"/>
        <w:rPr>
          <w:rFonts w:ascii="宋体" w:eastAsia="宋体" w:hAnsi="宋体" w:cs="宋体"/>
          <w:b/>
          <w:bCs/>
          <w:color w:val="333333"/>
          <w:kern w:val="0"/>
          <w:sz w:val="24"/>
          <w:szCs w:val="24"/>
        </w:rPr>
      </w:pPr>
      <w:r w:rsidRPr="007D331A">
        <w:rPr>
          <w:rFonts w:ascii="宋体" w:eastAsia="宋体" w:hAnsi="宋体" w:cs="宋体" w:hint="eastAsia"/>
          <w:b/>
          <w:bCs/>
          <w:color w:val="333333"/>
          <w:kern w:val="0"/>
          <w:sz w:val="24"/>
          <w:szCs w:val="24"/>
        </w:rPr>
        <w:t>23.合同未尽事项</w:t>
      </w:r>
    </w:p>
    <w:p w:rsidR="008979DA" w:rsidRPr="007D331A" w:rsidRDefault="008979DA" w:rsidP="00AB5BCF">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23.1合同未尽事项见【政府采购合同专用条款】。</w:t>
      </w:r>
    </w:p>
    <w:p w:rsidR="008979DA" w:rsidRPr="007D331A" w:rsidRDefault="008979DA" w:rsidP="00AB5BCF">
      <w:pPr>
        <w:widowControl/>
        <w:shd w:val="clear" w:color="auto" w:fill="FFFFFF"/>
        <w:spacing w:line="560" w:lineRule="exact"/>
        <w:ind w:firstLine="420"/>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23.2 合同附件与合同正文具有同等的法律效力。</w:t>
      </w:r>
    </w:p>
    <w:p w:rsidR="00CF334F" w:rsidRPr="007D331A" w:rsidRDefault="00CF334F" w:rsidP="00AB5BCF">
      <w:pPr>
        <w:widowControl/>
        <w:spacing w:line="560" w:lineRule="exact"/>
        <w:jc w:val="left"/>
        <w:rPr>
          <w:rFonts w:ascii="宋体" w:eastAsia="宋体" w:hAnsi="宋体" w:cs="宋体"/>
          <w:b/>
          <w:bCs/>
          <w:color w:val="333333"/>
          <w:kern w:val="0"/>
          <w:sz w:val="24"/>
          <w:szCs w:val="24"/>
        </w:rPr>
      </w:pPr>
      <w:r w:rsidRPr="007D331A">
        <w:rPr>
          <w:rFonts w:ascii="宋体" w:eastAsia="宋体" w:hAnsi="宋体" w:cs="宋体"/>
          <w:b/>
          <w:bCs/>
          <w:color w:val="333333"/>
          <w:kern w:val="0"/>
          <w:sz w:val="24"/>
          <w:szCs w:val="24"/>
        </w:rPr>
        <w:br w:type="page"/>
      </w:r>
    </w:p>
    <w:p w:rsidR="008979DA" w:rsidRPr="00435BB4" w:rsidRDefault="008979DA" w:rsidP="00D04E8A">
      <w:pPr>
        <w:widowControl/>
        <w:shd w:val="clear" w:color="auto" w:fill="FFFFFF"/>
        <w:spacing w:line="490" w:lineRule="exact"/>
        <w:jc w:val="center"/>
        <w:outlineLvl w:val="2"/>
        <w:rPr>
          <w:rFonts w:ascii="宋体" w:eastAsia="宋体" w:hAnsi="宋体" w:cs="宋体"/>
          <w:b/>
          <w:bCs/>
          <w:color w:val="333333"/>
          <w:kern w:val="0"/>
          <w:sz w:val="28"/>
          <w:szCs w:val="28"/>
        </w:rPr>
      </w:pPr>
      <w:commentRangeStart w:id="47"/>
      <w:r w:rsidRPr="00435BB4">
        <w:rPr>
          <w:rFonts w:ascii="宋体" w:eastAsia="宋体" w:hAnsi="宋体" w:cs="宋体" w:hint="eastAsia"/>
          <w:b/>
          <w:bCs/>
          <w:color w:val="333333"/>
          <w:kern w:val="0"/>
          <w:sz w:val="28"/>
          <w:szCs w:val="28"/>
        </w:rPr>
        <w:lastRenderedPageBreak/>
        <w:t>第三节 政府采购合同专用条款</w:t>
      </w:r>
      <w:commentRangeEnd w:id="47"/>
      <w:r w:rsidR="000C17C9" w:rsidRPr="00435BB4">
        <w:rPr>
          <w:rStyle w:val="a9"/>
          <w:rFonts w:ascii="宋体" w:eastAsia="宋体" w:hAnsi="宋体" w:cs="宋体"/>
          <w:kern w:val="0"/>
          <w:sz w:val="28"/>
          <w:szCs w:val="28"/>
        </w:rPr>
        <w:commentReference w:id="47"/>
      </w:r>
    </w:p>
    <w:tbl>
      <w:tblPr>
        <w:tblW w:w="5314" w:type="pct"/>
        <w:tblInd w:w="-306"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419"/>
        <w:gridCol w:w="1924"/>
        <w:gridCol w:w="5740"/>
      </w:tblGrid>
      <w:tr w:rsidR="008979DA" w:rsidRPr="007D331A" w:rsidTr="007F4F1E">
        <w:trPr>
          <w:trHeight w:val="769"/>
        </w:trPr>
        <w:tc>
          <w:tcPr>
            <w:tcW w:w="781"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8979DA" w:rsidRPr="007D331A" w:rsidRDefault="008979DA" w:rsidP="00D04E8A">
            <w:pPr>
              <w:widowControl/>
              <w:spacing w:line="490" w:lineRule="exact"/>
              <w:jc w:val="center"/>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第二节 第1.2（6）项</w:t>
            </w:r>
          </w:p>
        </w:tc>
        <w:tc>
          <w:tcPr>
            <w:tcW w:w="1059"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8979DA" w:rsidRPr="007D331A" w:rsidRDefault="008979DA" w:rsidP="00D04E8A">
            <w:pPr>
              <w:widowControl/>
              <w:spacing w:line="490" w:lineRule="exact"/>
              <w:jc w:val="left"/>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联合体具体要求</w:t>
            </w:r>
          </w:p>
        </w:tc>
        <w:tc>
          <w:tcPr>
            <w:tcW w:w="3160"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8979DA" w:rsidRPr="007D331A" w:rsidRDefault="001A76DE" w:rsidP="00D04E8A">
            <w:pPr>
              <w:widowControl/>
              <w:spacing w:line="490" w:lineRule="exact"/>
              <w:ind w:firstLine="420"/>
              <w:jc w:val="left"/>
              <w:rPr>
                <w:rFonts w:ascii="宋体" w:eastAsia="宋体" w:hAnsi="宋体" w:cs="宋体"/>
                <w:color w:val="FF0000"/>
                <w:kern w:val="0"/>
                <w:sz w:val="24"/>
                <w:szCs w:val="24"/>
              </w:rPr>
            </w:pPr>
            <w:r w:rsidRPr="007D331A">
              <w:rPr>
                <w:rFonts w:ascii="宋体" w:eastAsia="宋体" w:hAnsi="宋体" w:cs="宋体" w:hint="eastAsia"/>
                <w:color w:val="FF0000"/>
                <w:kern w:val="0"/>
                <w:sz w:val="24"/>
                <w:szCs w:val="24"/>
              </w:rPr>
              <w:t>/</w:t>
            </w:r>
          </w:p>
        </w:tc>
      </w:tr>
      <w:tr w:rsidR="008979DA" w:rsidRPr="007D331A" w:rsidTr="007F4F1E">
        <w:trPr>
          <w:trHeight w:val="243"/>
        </w:trPr>
        <w:tc>
          <w:tcPr>
            <w:tcW w:w="781"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8979DA" w:rsidRPr="007D331A" w:rsidRDefault="008979DA" w:rsidP="00D04E8A">
            <w:pPr>
              <w:widowControl/>
              <w:spacing w:line="490" w:lineRule="exact"/>
              <w:jc w:val="center"/>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第二节 第1.2（7）项</w:t>
            </w:r>
          </w:p>
        </w:tc>
        <w:tc>
          <w:tcPr>
            <w:tcW w:w="1059"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8979DA" w:rsidRPr="007D331A" w:rsidRDefault="008979DA" w:rsidP="00D04E8A">
            <w:pPr>
              <w:widowControl/>
              <w:spacing w:line="490" w:lineRule="exact"/>
              <w:jc w:val="left"/>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其他术语解释</w:t>
            </w:r>
          </w:p>
        </w:tc>
        <w:tc>
          <w:tcPr>
            <w:tcW w:w="3160"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8979DA" w:rsidRPr="007D331A" w:rsidRDefault="001A76DE" w:rsidP="00D04E8A">
            <w:pPr>
              <w:widowControl/>
              <w:spacing w:line="490" w:lineRule="exact"/>
              <w:ind w:firstLine="420"/>
              <w:jc w:val="left"/>
              <w:rPr>
                <w:rFonts w:ascii="宋体" w:eastAsia="宋体" w:hAnsi="宋体" w:cs="宋体"/>
                <w:color w:val="FF0000"/>
                <w:kern w:val="0"/>
                <w:sz w:val="24"/>
                <w:szCs w:val="24"/>
              </w:rPr>
            </w:pPr>
            <w:r w:rsidRPr="007D331A">
              <w:rPr>
                <w:rFonts w:ascii="宋体" w:eastAsia="宋体" w:hAnsi="宋体" w:cs="宋体" w:hint="eastAsia"/>
                <w:color w:val="FF0000"/>
                <w:kern w:val="0"/>
                <w:sz w:val="24"/>
                <w:szCs w:val="24"/>
              </w:rPr>
              <w:t>/</w:t>
            </w:r>
          </w:p>
        </w:tc>
      </w:tr>
      <w:tr w:rsidR="008979DA" w:rsidRPr="007D331A" w:rsidTr="007F4F1E">
        <w:trPr>
          <w:trHeight w:val="243"/>
        </w:trPr>
        <w:tc>
          <w:tcPr>
            <w:tcW w:w="781"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8979DA" w:rsidRPr="007D331A" w:rsidRDefault="008979DA" w:rsidP="00D04E8A">
            <w:pPr>
              <w:widowControl/>
              <w:spacing w:line="490" w:lineRule="exact"/>
              <w:jc w:val="center"/>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第二节 第4.4款</w:t>
            </w:r>
          </w:p>
        </w:tc>
        <w:tc>
          <w:tcPr>
            <w:tcW w:w="1059"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8979DA" w:rsidRPr="007D331A" w:rsidRDefault="008979DA" w:rsidP="00D04E8A">
            <w:pPr>
              <w:widowControl/>
              <w:spacing w:line="490" w:lineRule="exact"/>
              <w:jc w:val="left"/>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履约验收中甲方提出异议或</w:t>
            </w:r>
            <w:proofErr w:type="gramStart"/>
            <w:r w:rsidRPr="007D331A">
              <w:rPr>
                <w:rFonts w:ascii="宋体" w:eastAsia="宋体" w:hAnsi="宋体" w:cs="宋体" w:hint="eastAsia"/>
                <w:color w:val="333333"/>
                <w:kern w:val="0"/>
                <w:sz w:val="24"/>
                <w:szCs w:val="24"/>
              </w:rPr>
              <w:t>作出</w:t>
            </w:r>
            <w:proofErr w:type="gramEnd"/>
            <w:r w:rsidRPr="007D331A">
              <w:rPr>
                <w:rFonts w:ascii="宋体" w:eastAsia="宋体" w:hAnsi="宋体" w:cs="宋体" w:hint="eastAsia"/>
                <w:color w:val="333333"/>
                <w:kern w:val="0"/>
                <w:sz w:val="24"/>
                <w:szCs w:val="24"/>
              </w:rPr>
              <w:t>说明的期限</w:t>
            </w:r>
          </w:p>
        </w:tc>
        <w:tc>
          <w:tcPr>
            <w:tcW w:w="3160"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8979DA" w:rsidRPr="007D331A" w:rsidRDefault="008979DA" w:rsidP="00D04E8A">
            <w:pPr>
              <w:widowControl/>
              <w:spacing w:line="490" w:lineRule="exact"/>
              <w:ind w:firstLine="420"/>
              <w:rPr>
                <w:rFonts w:ascii="宋体" w:eastAsia="宋体" w:hAnsi="宋体" w:cs="宋体"/>
                <w:color w:val="FF0000"/>
                <w:kern w:val="0"/>
                <w:sz w:val="24"/>
                <w:szCs w:val="24"/>
              </w:rPr>
            </w:pPr>
            <w:commentRangeStart w:id="48"/>
            <w:r w:rsidRPr="007D331A">
              <w:rPr>
                <w:rFonts w:ascii="宋体" w:eastAsia="宋体" w:hAnsi="宋体" w:cs="宋体" w:hint="eastAsia"/>
                <w:color w:val="FF0000"/>
                <w:kern w:val="0"/>
                <w:sz w:val="24"/>
                <w:szCs w:val="24"/>
              </w:rPr>
              <w:t>货物验收后</w:t>
            </w:r>
            <w:r w:rsidRPr="007D331A">
              <w:rPr>
                <w:rFonts w:ascii="Calibri" w:eastAsia="宋体" w:hAnsi="Calibri" w:cs="宋体"/>
                <w:color w:val="FF0000"/>
                <w:kern w:val="0"/>
                <w:sz w:val="24"/>
                <w:szCs w:val="24"/>
              </w:rPr>
              <w:t>10</w:t>
            </w:r>
            <w:r w:rsidRPr="007D331A">
              <w:rPr>
                <w:rFonts w:ascii="宋体" w:eastAsia="宋体" w:hAnsi="宋体" w:cs="宋体" w:hint="eastAsia"/>
                <w:color w:val="FF0000"/>
                <w:kern w:val="0"/>
                <w:sz w:val="24"/>
                <w:szCs w:val="24"/>
              </w:rPr>
              <w:t>个工作日内甲方对货物有异议的，乙方应在</w:t>
            </w:r>
            <w:r w:rsidRPr="007D331A">
              <w:rPr>
                <w:rFonts w:ascii="Calibri" w:eastAsia="宋体" w:hAnsi="Calibri" w:cs="宋体"/>
                <w:color w:val="FF0000"/>
                <w:kern w:val="0"/>
                <w:sz w:val="24"/>
                <w:szCs w:val="24"/>
              </w:rPr>
              <w:t>2</w:t>
            </w:r>
            <w:r w:rsidRPr="007D331A">
              <w:rPr>
                <w:rFonts w:ascii="宋体" w:eastAsia="宋体" w:hAnsi="宋体" w:cs="宋体" w:hint="eastAsia"/>
                <w:color w:val="FF0000"/>
                <w:kern w:val="0"/>
                <w:sz w:val="24"/>
                <w:szCs w:val="24"/>
              </w:rPr>
              <w:t>个工作日内负责解决，否则视为乙方根本违约。</w:t>
            </w:r>
            <w:commentRangeEnd w:id="48"/>
            <w:r w:rsidR="000C17C9" w:rsidRPr="007D331A">
              <w:rPr>
                <w:rStyle w:val="a9"/>
                <w:rFonts w:ascii="宋体" w:eastAsia="宋体" w:hAnsi="宋体" w:cs="宋体"/>
                <w:color w:val="FF0000"/>
                <w:kern w:val="0"/>
                <w:sz w:val="24"/>
                <w:szCs w:val="24"/>
              </w:rPr>
              <w:commentReference w:id="48"/>
            </w:r>
          </w:p>
        </w:tc>
      </w:tr>
      <w:tr w:rsidR="008979DA" w:rsidRPr="007D331A" w:rsidTr="007F4F1E">
        <w:trPr>
          <w:trHeight w:val="243"/>
        </w:trPr>
        <w:tc>
          <w:tcPr>
            <w:tcW w:w="781"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8979DA" w:rsidRPr="007D331A" w:rsidRDefault="008979DA" w:rsidP="00D04E8A">
            <w:pPr>
              <w:widowControl/>
              <w:spacing w:line="490" w:lineRule="exact"/>
              <w:jc w:val="center"/>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第二节 第4.6款</w:t>
            </w:r>
          </w:p>
        </w:tc>
        <w:tc>
          <w:tcPr>
            <w:tcW w:w="1059"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8979DA" w:rsidRPr="007D331A" w:rsidRDefault="008979DA" w:rsidP="00D04E8A">
            <w:pPr>
              <w:widowControl/>
              <w:spacing w:line="490" w:lineRule="exact"/>
              <w:jc w:val="left"/>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约定甲方承担的其他义务和责任</w:t>
            </w:r>
          </w:p>
        </w:tc>
        <w:tc>
          <w:tcPr>
            <w:tcW w:w="3160"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8979DA" w:rsidRPr="007D331A" w:rsidRDefault="008E2320" w:rsidP="00D04E8A">
            <w:pPr>
              <w:widowControl/>
              <w:spacing w:line="490" w:lineRule="exact"/>
              <w:ind w:firstLine="420"/>
              <w:jc w:val="left"/>
              <w:rPr>
                <w:rFonts w:ascii="宋体" w:eastAsia="宋体" w:hAnsi="宋体" w:cs="宋体"/>
                <w:color w:val="FF0000"/>
                <w:kern w:val="0"/>
                <w:sz w:val="24"/>
                <w:szCs w:val="24"/>
              </w:rPr>
            </w:pPr>
            <w:r w:rsidRPr="007D331A">
              <w:rPr>
                <w:rFonts w:ascii="宋体" w:eastAsia="宋体" w:hAnsi="宋体" w:cs="宋体" w:hint="eastAsia"/>
                <w:color w:val="FF0000"/>
                <w:kern w:val="0"/>
                <w:sz w:val="24"/>
                <w:szCs w:val="24"/>
              </w:rPr>
              <w:t>/</w:t>
            </w:r>
          </w:p>
        </w:tc>
      </w:tr>
      <w:tr w:rsidR="008979DA" w:rsidRPr="007D331A" w:rsidTr="007F4F1E">
        <w:trPr>
          <w:trHeight w:val="243"/>
        </w:trPr>
        <w:tc>
          <w:tcPr>
            <w:tcW w:w="781"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8979DA" w:rsidRPr="007D331A" w:rsidRDefault="008979DA" w:rsidP="00D04E8A">
            <w:pPr>
              <w:widowControl/>
              <w:spacing w:line="490" w:lineRule="exact"/>
              <w:jc w:val="center"/>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第二节 第5.4款</w:t>
            </w:r>
          </w:p>
        </w:tc>
        <w:tc>
          <w:tcPr>
            <w:tcW w:w="1059"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8979DA" w:rsidRPr="007D331A" w:rsidRDefault="008979DA" w:rsidP="00D04E8A">
            <w:pPr>
              <w:widowControl/>
              <w:spacing w:line="490" w:lineRule="exact"/>
              <w:jc w:val="left"/>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约定乙方承担的其他义务和责任</w:t>
            </w:r>
          </w:p>
        </w:tc>
        <w:tc>
          <w:tcPr>
            <w:tcW w:w="3160"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8979DA" w:rsidRPr="007D331A" w:rsidRDefault="008E2320" w:rsidP="00D04E8A">
            <w:pPr>
              <w:widowControl/>
              <w:spacing w:line="490" w:lineRule="exact"/>
              <w:ind w:firstLine="420"/>
              <w:jc w:val="left"/>
              <w:rPr>
                <w:rFonts w:ascii="宋体" w:eastAsia="宋体" w:hAnsi="宋体" w:cs="宋体"/>
                <w:color w:val="FF0000"/>
                <w:kern w:val="0"/>
                <w:sz w:val="24"/>
                <w:szCs w:val="24"/>
              </w:rPr>
            </w:pPr>
            <w:r w:rsidRPr="007D331A">
              <w:rPr>
                <w:rFonts w:ascii="宋体" w:eastAsia="宋体" w:hAnsi="宋体" w:cs="宋体" w:hint="eastAsia"/>
                <w:color w:val="FF0000"/>
                <w:kern w:val="0"/>
                <w:sz w:val="24"/>
                <w:szCs w:val="24"/>
              </w:rPr>
              <w:t>/</w:t>
            </w:r>
          </w:p>
        </w:tc>
      </w:tr>
      <w:tr w:rsidR="008979DA" w:rsidRPr="007D331A" w:rsidTr="007F4F1E">
        <w:trPr>
          <w:trHeight w:val="243"/>
        </w:trPr>
        <w:tc>
          <w:tcPr>
            <w:tcW w:w="781"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8979DA" w:rsidRPr="007D331A" w:rsidRDefault="008979DA" w:rsidP="00D04E8A">
            <w:pPr>
              <w:widowControl/>
              <w:spacing w:line="490" w:lineRule="exact"/>
              <w:jc w:val="center"/>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第二节 第6.1款</w:t>
            </w:r>
          </w:p>
        </w:tc>
        <w:tc>
          <w:tcPr>
            <w:tcW w:w="1059"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8979DA" w:rsidRPr="007D331A" w:rsidRDefault="008979DA" w:rsidP="00D04E8A">
            <w:pPr>
              <w:widowControl/>
              <w:spacing w:line="490" w:lineRule="exact"/>
              <w:jc w:val="left"/>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履行合同义务的顺序</w:t>
            </w:r>
          </w:p>
        </w:tc>
        <w:tc>
          <w:tcPr>
            <w:tcW w:w="3160"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8979DA" w:rsidRPr="007D331A" w:rsidRDefault="009F1F5E" w:rsidP="00D04E8A">
            <w:pPr>
              <w:widowControl/>
              <w:spacing w:line="490" w:lineRule="exact"/>
              <w:ind w:firstLine="420"/>
              <w:jc w:val="left"/>
              <w:rPr>
                <w:rFonts w:ascii="宋体" w:eastAsia="宋体" w:hAnsi="宋体" w:cs="宋体"/>
                <w:color w:val="FF0000"/>
                <w:kern w:val="0"/>
                <w:sz w:val="24"/>
                <w:szCs w:val="24"/>
              </w:rPr>
            </w:pPr>
            <w:r w:rsidRPr="007D331A">
              <w:rPr>
                <w:rFonts w:ascii="宋体" w:eastAsia="宋体" w:hAnsi="宋体" w:cs="宋体" w:hint="eastAsia"/>
                <w:color w:val="FF0000"/>
                <w:kern w:val="0"/>
                <w:sz w:val="24"/>
                <w:szCs w:val="24"/>
              </w:rPr>
              <w:t>按本合同约定执行。</w:t>
            </w:r>
          </w:p>
        </w:tc>
      </w:tr>
      <w:tr w:rsidR="008979DA" w:rsidRPr="007D331A" w:rsidTr="007F4F1E">
        <w:trPr>
          <w:trHeight w:val="243"/>
        </w:trPr>
        <w:tc>
          <w:tcPr>
            <w:tcW w:w="781" w:type="pct"/>
            <w:vMerge w:val="restar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8979DA" w:rsidRPr="007D331A" w:rsidRDefault="008979DA" w:rsidP="00D04E8A">
            <w:pPr>
              <w:widowControl/>
              <w:spacing w:line="490" w:lineRule="exact"/>
              <w:jc w:val="center"/>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第二节 第7.1款</w:t>
            </w:r>
          </w:p>
        </w:tc>
        <w:tc>
          <w:tcPr>
            <w:tcW w:w="1059"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8979DA" w:rsidRPr="007D331A" w:rsidRDefault="008979DA" w:rsidP="00D04E8A">
            <w:pPr>
              <w:widowControl/>
              <w:spacing w:line="490" w:lineRule="exact"/>
              <w:jc w:val="left"/>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包装特殊要求</w:t>
            </w:r>
          </w:p>
        </w:tc>
        <w:tc>
          <w:tcPr>
            <w:tcW w:w="3160"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8979DA" w:rsidRPr="007D331A" w:rsidRDefault="001A76DE" w:rsidP="00D04E8A">
            <w:pPr>
              <w:widowControl/>
              <w:spacing w:line="490" w:lineRule="exact"/>
              <w:ind w:firstLine="420"/>
              <w:jc w:val="left"/>
              <w:rPr>
                <w:rFonts w:ascii="宋体" w:eastAsia="宋体" w:hAnsi="宋体" w:cs="宋体"/>
                <w:color w:val="FF0000"/>
                <w:kern w:val="0"/>
                <w:sz w:val="24"/>
                <w:szCs w:val="24"/>
              </w:rPr>
            </w:pPr>
            <w:r w:rsidRPr="007D331A">
              <w:rPr>
                <w:rFonts w:ascii="宋体" w:eastAsia="宋体" w:hAnsi="宋体" w:cs="宋体" w:hint="eastAsia"/>
                <w:color w:val="FF0000"/>
                <w:kern w:val="0"/>
                <w:sz w:val="24"/>
                <w:szCs w:val="24"/>
              </w:rPr>
              <w:t>/</w:t>
            </w:r>
          </w:p>
        </w:tc>
      </w:tr>
      <w:tr w:rsidR="008979DA" w:rsidRPr="007D331A" w:rsidTr="007F4F1E">
        <w:trPr>
          <w:trHeight w:val="429"/>
        </w:trPr>
        <w:tc>
          <w:tcPr>
            <w:tcW w:w="781" w:type="pct"/>
            <w:vMerge/>
            <w:tcBorders>
              <w:top w:val="single" w:sz="6" w:space="0" w:color="333333"/>
              <w:left w:val="single" w:sz="6" w:space="0" w:color="333333"/>
              <w:bottom w:val="single" w:sz="6" w:space="0" w:color="333333"/>
              <w:right w:val="single" w:sz="6" w:space="0" w:color="333333"/>
            </w:tcBorders>
            <w:shd w:val="clear" w:color="auto" w:fill="FFFFFF"/>
            <w:vAlign w:val="center"/>
            <w:hideMark/>
          </w:tcPr>
          <w:p w:rsidR="008979DA" w:rsidRPr="007D331A" w:rsidRDefault="008979DA" w:rsidP="00D04E8A">
            <w:pPr>
              <w:widowControl/>
              <w:spacing w:line="490" w:lineRule="exact"/>
              <w:jc w:val="center"/>
              <w:rPr>
                <w:rFonts w:ascii="宋体" w:eastAsia="宋体" w:hAnsi="宋体" w:cs="宋体"/>
                <w:color w:val="333333"/>
                <w:kern w:val="0"/>
                <w:sz w:val="24"/>
                <w:szCs w:val="24"/>
              </w:rPr>
            </w:pPr>
          </w:p>
        </w:tc>
        <w:tc>
          <w:tcPr>
            <w:tcW w:w="1059"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8979DA" w:rsidRPr="007D331A" w:rsidRDefault="008979DA" w:rsidP="00D04E8A">
            <w:pPr>
              <w:widowControl/>
              <w:spacing w:line="490" w:lineRule="exact"/>
              <w:jc w:val="left"/>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指定现场</w:t>
            </w:r>
          </w:p>
        </w:tc>
        <w:tc>
          <w:tcPr>
            <w:tcW w:w="3160"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8979DA" w:rsidRPr="007D331A" w:rsidRDefault="001A76DE" w:rsidP="00D04E8A">
            <w:pPr>
              <w:widowControl/>
              <w:spacing w:line="490" w:lineRule="exact"/>
              <w:ind w:firstLine="420"/>
              <w:jc w:val="left"/>
              <w:rPr>
                <w:rFonts w:ascii="宋体" w:eastAsia="宋体" w:hAnsi="宋体" w:cs="宋体"/>
                <w:color w:val="FF0000"/>
                <w:kern w:val="0"/>
                <w:sz w:val="24"/>
                <w:szCs w:val="24"/>
              </w:rPr>
            </w:pPr>
            <w:r w:rsidRPr="007D331A">
              <w:rPr>
                <w:rFonts w:ascii="宋体" w:eastAsia="宋体" w:hAnsi="宋体" w:cs="宋体" w:hint="eastAsia"/>
                <w:color w:val="FF0000"/>
                <w:kern w:val="0"/>
                <w:sz w:val="24"/>
                <w:szCs w:val="24"/>
              </w:rPr>
              <w:t>/</w:t>
            </w:r>
          </w:p>
        </w:tc>
      </w:tr>
      <w:tr w:rsidR="008979DA" w:rsidRPr="007D331A" w:rsidTr="007F4F1E">
        <w:trPr>
          <w:trHeight w:val="243"/>
        </w:trPr>
        <w:tc>
          <w:tcPr>
            <w:tcW w:w="781"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8979DA" w:rsidRPr="007D331A" w:rsidRDefault="008979DA" w:rsidP="00D04E8A">
            <w:pPr>
              <w:widowControl/>
              <w:spacing w:line="490" w:lineRule="exact"/>
              <w:jc w:val="center"/>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第二节 第7.2款</w:t>
            </w:r>
          </w:p>
        </w:tc>
        <w:tc>
          <w:tcPr>
            <w:tcW w:w="1059"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8979DA" w:rsidRPr="007D331A" w:rsidRDefault="008979DA" w:rsidP="00D04E8A">
            <w:pPr>
              <w:widowControl/>
              <w:spacing w:line="490" w:lineRule="exact"/>
              <w:jc w:val="left"/>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运输特殊要求</w:t>
            </w:r>
          </w:p>
        </w:tc>
        <w:tc>
          <w:tcPr>
            <w:tcW w:w="3160"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8979DA" w:rsidRPr="007D331A" w:rsidRDefault="001A76DE" w:rsidP="00D04E8A">
            <w:pPr>
              <w:widowControl/>
              <w:spacing w:line="490" w:lineRule="exact"/>
              <w:ind w:firstLine="420"/>
              <w:jc w:val="left"/>
              <w:rPr>
                <w:rFonts w:ascii="宋体" w:eastAsia="宋体" w:hAnsi="宋体" w:cs="宋体"/>
                <w:color w:val="FF0000"/>
                <w:kern w:val="0"/>
                <w:sz w:val="24"/>
                <w:szCs w:val="24"/>
              </w:rPr>
            </w:pPr>
            <w:r w:rsidRPr="007D331A">
              <w:rPr>
                <w:rFonts w:ascii="宋体" w:eastAsia="宋体" w:hAnsi="宋体" w:cs="宋体" w:hint="eastAsia"/>
                <w:color w:val="FF0000"/>
                <w:kern w:val="0"/>
                <w:sz w:val="24"/>
                <w:szCs w:val="24"/>
              </w:rPr>
              <w:t>/</w:t>
            </w:r>
          </w:p>
        </w:tc>
      </w:tr>
      <w:tr w:rsidR="008979DA" w:rsidRPr="007D331A" w:rsidTr="007F4F1E">
        <w:trPr>
          <w:trHeight w:val="243"/>
        </w:trPr>
        <w:tc>
          <w:tcPr>
            <w:tcW w:w="781"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8979DA" w:rsidRPr="007D331A" w:rsidRDefault="008979DA" w:rsidP="00D04E8A">
            <w:pPr>
              <w:widowControl/>
              <w:spacing w:line="490" w:lineRule="exact"/>
              <w:jc w:val="center"/>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第二节 第7.3款</w:t>
            </w:r>
          </w:p>
        </w:tc>
        <w:tc>
          <w:tcPr>
            <w:tcW w:w="1059"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8979DA" w:rsidRPr="007D331A" w:rsidRDefault="008979DA" w:rsidP="00D04E8A">
            <w:pPr>
              <w:widowControl/>
              <w:spacing w:line="490" w:lineRule="exact"/>
              <w:jc w:val="left"/>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保险要求</w:t>
            </w:r>
          </w:p>
        </w:tc>
        <w:tc>
          <w:tcPr>
            <w:tcW w:w="3160"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8979DA" w:rsidRPr="007D331A" w:rsidRDefault="001A76DE" w:rsidP="00D04E8A">
            <w:pPr>
              <w:widowControl/>
              <w:spacing w:line="490" w:lineRule="exact"/>
              <w:ind w:firstLine="420"/>
              <w:jc w:val="left"/>
              <w:rPr>
                <w:rFonts w:ascii="宋体" w:eastAsia="宋体" w:hAnsi="宋体" w:cs="宋体"/>
                <w:color w:val="FF0000"/>
                <w:kern w:val="0"/>
                <w:sz w:val="24"/>
                <w:szCs w:val="24"/>
              </w:rPr>
            </w:pPr>
            <w:r w:rsidRPr="007D331A">
              <w:rPr>
                <w:rFonts w:ascii="宋体" w:eastAsia="宋体" w:hAnsi="宋体" w:cs="宋体" w:hint="eastAsia"/>
                <w:color w:val="FF0000"/>
                <w:kern w:val="0"/>
                <w:sz w:val="24"/>
                <w:szCs w:val="24"/>
              </w:rPr>
              <w:t>/</w:t>
            </w:r>
          </w:p>
        </w:tc>
      </w:tr>
      <w:tr w:rsidR="008979DA" w:rsidRPr="007D331A" w:rsidTr="007F4F1E">
        <w:trPr>
          <w:trHeight w:val="243"/>
        </w:trPr>
        <w:tc>
          <w:tcPr>
            <w:tcW w:w="781"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8979DA" w:rsidRPr="007D331A" w:rsidRDefault="008979DA" w:rsidP="00D04E8A">
            <w:pPr>
              <w:widowControl/>
              <w:spacing w:line="490" w:lineRule="exact"/>
              <w:jc w:val="center"/>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第二节 第8.2（1）项</w:t>
            </w:r>
          </w:p>
        </w:tc>
        <w:tc>
          <w:tcPr>
            <w:tcW w:w="1059"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8979DA" w:rsidRPr="007D331A" w:rsidRDefault="008979DA" w:rsidP="00D04E8A">
            <w:pPr>
              <w:widowControl/>
              <w:spacing w:line="490" w:lineRule="exact"/>
              <w:jc w:val="left"/>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质量保证期</w:t>
            </w:r>
          </w:p>
        </w:tc>
        <w:tc>
          <w:tcPr>
            <w:tcW w:w="3160"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8979DA" w:rsidRPr="007D331A" w:rsidRDefault="001A76DE" w:rsidP="00D04E8A">
            <w:pPr>
              <w:widowControl/>
              <w:spacing w:line="490" w:lineRule="exact"/>
              <w:ind w:firstLine="420"/>
              <w:rPr>
                <w:rFonts w:ascii="宋体" w:eastAsia="宋体" w:hAnsi="宋体" w:cs="宋体"/>
                <w:color w:val="FF0000"/>
                <w:kern w:val="0"/>
                <w:sz w:val="24"/>
                <w:szCs w:val="24"/>
              </w:rPr>
            </w:pPr>
            <w:commentRangeStart w:id="49"/>
            <w:r w:rsidRPr="007D331A">
              <w:rPr>
                <w:rFonts w:ascii="宋体" w:eastAsia="宋体" w:hAnsi="宋体" w:cs="宋体" w:hint="eastAsia"/>
                <w:color w:val="FF0000"/>
                <w:kern w:val="0"/>
                <w:sz w:val="24"/>
                <w:szCs w:val="24"/>
              </w:rPr>
              <w:t>***</w:t>
            </w:r>
            <w:commentRangeEnd w:id="49"/>
            <w:r w:rsidR="000C17C9" w:rsidRPr="007D331A">
              <w:rPr>
                <w:rStyle w:val="a9"/>
                <w:rFonts w:ascii="宋体" w:eastAsia="宋体" w:hAnsi="宋体" w:cs="宋体"/>
                <w:color w:val="FF0000"/>
                <w:kern w:val="0"/>
                <w:sz w:val="24"/>
                <w:szCs w:val="24"/>
              </w:rPr>
              <w:commentReference w:id="49"/>
            </w:r>
          </w:p>
        </w:tc>
      </w:tr>
      <w:tr w:rsidR="008979DA" w:rsidRPr="007D331A" w:rsidTr="007F4F1E">
        <w:trPr>
          <w:trHeight w:val="243"/>
        </w:trPr>
        <w:tc>
          <w:tcPr>
            <w:tcW w:w="781"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8979DA" w:rsidRPr="007D331A" w:rsidRDefault="008979DA" w:rsidP="00F82A02">
            <w:pPr>
              <w:widowControl/>
              <w:spacing w:line="510" w:lineRule="exact"/>
              <w:jc w:val="center"/>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第二节 第8.2（3）项</w:t>
            </w:r>
          </w:p>
        </w:tc>
        <w:tc>
          <w:tcPr>
            <w:tcW w:w="1059"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8979DA" w:rsidRPr="007D331A" w:rsidRDefault="008979DA" w:rsidP="00F82A02">
            <w:pPr>
              <w:widowControl/>
              <w:spacing w:line="510" w:lineRule="exact"/>
              <w:jc w:val="left"/>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货物质量缺陷响应时间</w:t>
            </w:r>
          </w:p>
        </w:tc>
        <w:tc>
          <w:tcPr>
            <w:tcW w:w="3160"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8979DA" w:rsidRPr="007D331A" w:rsidRDefault="001A76DE" w:rsidP="00F82A02">
            <w:pPr>
              <w:widowControl/>
              <w:spacing w:line="510" w:lineRule="exact"/>
              <w:ind w:firstLine="480"/>
              <w:jc w:val="left"/>
              <w:rPr>
                <w:rFonts w:ascii="宋体" w:eastAsia="宋体" w:hAnsi="宋体" w:cs="宋体"/>
                <w:color w:val="FF0000"/>
                <w:kern w:val="0"/>
                <w:sz w:val="24"/>
                <w:szCs w:val="24"/>
              </w:rPr>
            </w:pPr>
            <w:commentRangeStart w:id="51"/>
            <w:r w:rsidRPr="007D331A">
              <w:rPr>
                <w:rFonts w:ascii="宋体" w:eastAsia="宋体" w:hAnsi="宋体" w:cs="宋体" w:hint="eastAsia"/>
                <w:color w:val="FF0000"/>
                <w:kern w:val="0"/>
                <w:sz w:val="24"/>
                <w:szCs w:val="24"/>
              </w:rPr>
              <w:t>***</w:t>
            </w:r>
            <w:commentRangeEnd w:id="51"/>
            <w:r w:rsidR="002519EE" w:rsidRPr="007D331A">
              <w:rPr>
                <w:rStyle w:val="a9"/>
                <w:rFonts w:ascii="宋体" w:eastAsia="宋体" w:hAnsi="宋体" w:cs="宋体"/>
                <w:color w:val="FF0000"/>
                <w:kern w:val="0"/>
                <w:sz w:val="24"/>
                <w:szCs w:val="24"/>
              </w:rPr>
              <w:commentReference w:id="51"/>
            </w:r>
          </w:p>
        </w:tc>
      </w:tr>
      <w:tr w:rsidR="008979DA" w:rsidRPr="007D331A" w:rsidTr="007F4F1E">
        <w:trPr>
          <w:trHeight w:val="243"/>
        </w:trPr>
        <w:tc>
          <w:tcPr>
            <w:tcW w:w="781"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8979DA" w:rsidRPr="007D331A" w:rsidRDefault="008979DA" w:rsidP="00F82A02">
            <w:pPr>
              <w:widowControl/>
              <w:spacing w:line="510" w:lineRule="exact"/>
              <w:jc w:val="center"/>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lastRenderedPageBreak/>
              <w:t>第二节 第11.1款</w:t>
            </w:r>
          </w:p>
        </w:tc>
        <w:tc>
          <w:tcPr>
            <w:tcW w:w="1059"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8979DA" w:rsidRPr="007D331A" w:rsidRDefault="008979DA" w:rsidP="00F82A02">
            <w:pPr>
              <w:widowControl/>
              <w:spacing w:line="510" w:lineRule="exact"/>
              <w:jc w:val="left"/>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其他应当保密的信息</w:t>
            </w:r>
          </w:p>
        </w:tc>
        <w:tc>
          <w:tcPr>
            <w:tcW w:w="3160"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8979DA" w:rsidRPr="007D331A" w:rsidRDefault="001A76DE" w:rsidP="00F82A02">
            <w:pPr>
              <w:widowControl/>
              <w:spacing w:line="510" w:lineRule="exact"/>
              <w:ind w:firstLine="420"/>
              <w:jc w:val="left"/>
              <w:rPr>
                <w:rFonts w:ascii="宋体" w:eastAsia="宋体" w:hAnsi="宋体" w:cs="宋体"/>
                <w:color w:val="FF0000"/>
                <w:kern w:val="0"/>
                <w:sz w:val="24"/>
                <w:szCs w:val="24"/>
              </w:rPr>
            </w:pPr>
            <w:r w:rsidRPr="007D331A">
              <w:rPr>
                <w:rFonts w:ascii="宋体" w:eastAsia="宋体" w:hAnsi="宋体" w:cs="宋体" w:hint="eastAsia"/>
                <w:color w:val="FF0000"/>
                <w:kern w:val="0"/>
                <w:sz w:val="24"/>
                <w:szCs w:val="24"/>
              </w:rPr>
              <w:t>/</w:t>
            </w:r>
          </w:p>
        </w:tc>
      </w:tr>
      <w:tr w:rsidR="008979DA" w:rsidRPr="007D331A" w:rsidTr="007F4F1E">
        <w:trPr>
          <w:trHeight w:val="243"/>
        </w:trPr>
        <w:tc>
          <w:tcPr>
            <w:tcW w:w="781"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8979DA" w:rsidRPr="007D331A" w:rsidRDefault="008979DA" w:rsidP="00F82A02">
            <w:pPr>
              <w:widowControl/>
              <w:spacing w:line="510" w:lineRule="exact"/>
              <w:jc w:val="center"/>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第二节 第12.2款</w:t>
            </w:r>
          </w:p>
        </w:tc>
        <w:tc>
          <w:tcPr>
            <w:tcW w:w="1059"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8979DA" w:rsidRPr="007D331A" w:rsidRDefault="008979DA" w:rsidP="00F82A02">
            <w:pPr>
              <w:widowControl/>
              <w:spacing w:line="510" w:lineRule="exact"/>
              <w:jc w:val="left"/>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合同价款支付时间</w:t>
            </w:r>
          </w:p>
        </w:tc>
        <w:tc>
          <w:tcPr>
            <w:tcW w:w="3160"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8979DA" w:rsidRPr="007D331A" w:rsidRDefault="001A76DE" w:rsidP="00F82A02">
            <w:pPr>
              <w:widowControl/>
              <w:spacing w:line="510" w:lineRule="exact"/>
              <w:ind w:firstLine="420"/>
              <w:rPr>
                <w:rFonts w:ascii="宋体" w:eastAsia="宋体" w:hAnsi="宋体" w:cs="宋体"/>
                <w:color w:val="FF0000"/>
                <w:kern w:val="0"/>
                <w:sz w:val="24"/>
                <w:szCs w:val="24"/>
              </w:rPr>
            </w:pPr>
            <w:commentRangeStart w:id="52"/>
            <w:r w:rsidRPr="007D331A">
              <w:rPr>
                <w:rFonts w:ascii="宋体" w:eastAsia="宋体" w:hAnsi="宋体" w:cs="宋体" w:hint="eastAsia"/>
                <w:color w:val="FF0000"/>
                <w:kern w:val="0"/>
                <w:sz w:val="24"/>
                <w:szCs w:val="24"/>
              </w:rPr>
              <w:t>***</w:t>
            </w:r>
            <w:commentRangeEnd w:id="52"/>
            <w:r w:rsidR="002519EE" w:rsidRPr="007D331A">
              <w:rPr>
                <w:rStyle w:val="a9"/>
                <w:rFonts w:ascii="宋体" w:eastAsia="宋体" w:hAnsi="宋体" w:cs="宋体"/>
                <w:color w:val="FF0000"/>
                <w:kern w:val="0"/>
                <w:sz w:val="24"/>
                <w:szCs w:val="24"/>
              </w:rPr>
              <w:commentReference w:id="52"/>
            </w:r>
          </w:p>
        </w:tc>
      </w:tr>
      <w:tr w:rsidR="008979DA" w:rsidRPr="007D331A" w:rsidTr="007F4F1E">
        <w:trPr>
          <w:trHeight w:val="243"/>
        </w:trPr>
        <w:tc>
          <w:tcPr>
            <w:tcW w:w="781"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8979DA" w:rsidRPr="007D331A" w:rsidRDefault="008979DA" w:rsidP="00F82A02">
            <w:pPr>
              <w:widowControl/>
              <w:spacing w:line="510" w:lineRule="exact"/>
              <w:jc w:val="center"/>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第二节 第13.2款</w:t>
            </w:r>
          </w:p>
        </w:tc>
        <w:tc>
          <w:tcPr>
            <w:tcW w:w="1059"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8979DA" w:rsidRPr="007D331A" w:rsidRDefault="008979DA" w:rsidP="00F82A02">
            <w:pPr>
              <w:widowControl/>
              <w:spacing w:line="510" w:lineRule="exact"/>
              <w:jc w:val="left"/>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履约保证金不予退还的情形</w:t>
            </w:r>
          </w:p>
        </w:tc>
        <w:tc>
          <w:tcPr>
            <w:tcW w:w="3160"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8979DA" w:rsidRPr="007D331A" w:rsidRDefault="008E2320" w:rsidP="00F82A02">
            <w:pPr>
              <w:widowControl/>
              <w:spacing w:line="510" w:lineRule="exact"/>
              <w:ind w:firstLine="420"/>
              <w:jc w:val="left"/>
              <w:rPr>
                <w:rFonts w:ascii="宋体" w:eastAsia="宋体" w:hAnsi="宋体" w:cs="宋体"/>
                <w:color w:val="FF0000"/>
                <w:kern w:val="0"/>
                <w:sz w:val="24"/>
                <w:szCs w:val="24"/>
              </w:rPr>
            </w:pPr>
            <w:commentRangeStart w:id="53"/>
            <w:r w:rsidRPr="007D331A">
              <w:rPr>
                <w:rFonts w:ascii="宋体" w:eastAsia="宋体" w:hAnsi="宋体" w:cs="宋体"/>
                <w:color w:val="FF0000"/>
                <w:kern w:val="0"/>
                <w:sz w:val="24"/>
                <w:szCs w:val="24"/>
              </w:rPr>
              <w:t>乙方出现合同约定的违约情形</w:t>
            </w:r>
            <w:commentRangeEnd w:id="53"/>
            <w:r w:rsidR="002519EE" w:rsidRPr="007D331A">
              <w:rPr>
                <w:rStyle w:val="a9"/>
                <w:rFonts w:ascii="宋体" w:eastAsia="宋体" w:hAnsi="宋体" w:cs="宋体"/>
                <w:color w:val="FF0000"/>
                <w:kern w:val="0"/>
                <w:sz w:val="24"/>
                <w:szCs w:val="24"/>
              </w:rPr>
              <w:commentReference w:id="53"/>
            </w:r>
            <w:r w:rsidR="009F1F5E" w:rsidRPr="007D331A">
              <w:rPr>
                <w:rFonts w:ascii="宋体" w:eastAsia="宋体" w:hAnsi="宋体" w:cs="宋体" w:hint="eastAsia"/>
                <w:color w:val="FF0000"/>
                <w:kern w:val="0"/>
                <w:sz w:val="24"/>
                <w:szCs w:val="24"/>
              </w:rPr>
              <w:t>。</w:t>
            </w:r>
          </w:p>
        </w:tc>
      </w:tr>
      <w:tr w:rsidR="008979DA" w:rsidRPr="007D331A" w:rsidTr="007F4F1E">
        <w:trPr>
          <w:trHeight w:val="243"/>
        </w:trPr>
        <w:tc>
          <w:tcPr>
            <w:tcW w:w="781"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8979DA" w:rsidRPr="007D331A" w:rsidRDefault="008979DA" w:rsidP="00F82A02">
            <w:pPr>
              <w:widowControl/>
              <w:spacing w:line="510" w:lineRule="exact"/>
              <w:jc w:val="center"/>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第二节 第13.3款</w:t>
            </w:r>
          </w:p>
        </w:tc>
        <w:tc>
          <w:tcPr>
            <w:tcW w:w="1059"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8979DA" w:rsidRPr="007D331A" w:rsidRDefault="008979DA" w:rsidP="00F82A02">
            <w:pPr>
              <w:widowControl/>
              <w:spacing w:line="510" w:lineRule="exact"/>
              <w:jc w:val="left"/>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履约保证金退还时间及逾期退还的违约金</w:t>
            </w:r>
          </w:p>
        </w:tc>
        <w:tc>
          <w:tcPr>
            <w:tcW w:w="3160"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8979DA" w:rsidRPr="007D331A" w:rsidRDefault="008979DA" w:rsidP="00F82A02">
            <w:pPr>
              <w:widowControl/>
              <w:spacing w:line="510" w:lineRule="exact"/>
              <w:ind w:firstLine="420"/>
              <w:rPr>
                <w:rFonts w:ascii="宋体" w:eastAsia="宋体" w:hAnsi="宋体" w:cs="宋体"/>
                <w:color w:val="FF0000"/>
                <w:kern w:val="0"/>
                <w:sz w:val="24"/>
                <w:szCs w:val="24"/>
              </w:rPr>
            </w:pPr>
            <w:commentRangeStart w:id="54"/>
            <w:r w:rsidRPr="007D331A">
              <w:rPr>
                <w:rFonts w:ascii="宋体" w:eastAsia="宋体" w:hAnsi="宋体" w:cs="Times New Roman" w:hint="eastAsia"/>
                <w:color w:val="FF0000"/>
                <w:kern w:val="0"/>
                <w:sz w:val="24"/>
                <w:szCs w:val="24"/>
              </w:rPr>
              <w:t>履约保证金于验收合格满</w:t>
            </w:r>
            <w:r w:rsidR="008E2320" w:rsidRPr="007D331A">
              <w:rPr>
                <w:rFonts w:ascii="宋体" w:eastAsia="宋体" w:hAnsi="宋体" w:cs="Times New Roman" w:hint="eastAsia"/>
                <w:color w:val="FF0000"/>
                <w:kern w:val="0"/>
                <w:sz w:val="24"/>
                <w:szCs w:val="24"/>
                <w:u w:val="single"/>
              </w:rPr>
              <w:t xml:space="preserve">  </w:t>
            </w:r>
            <w:r w:rsidRPr="007D331A">
              <w:rPr>
                <w:rFonts w:ascii="宋体" w:eastAsia="宋体" w:hAnsi="宋体" w:cs="Times New Roman" w:hint="eastAsia"/>
                <w:color w:val="FF0000"/>
                <w:kern w:val="0"/>
                <w:sz w:val="24"/>
                <w:szCs w:val="24"/>
              </w:rPr>
              <w:t>年且乙方无违约的前提下无息退还。</w:t>
            </w:r>
            <w:commentRangeEnd w:id="54"/>
            <w:r w:rsidR="002519EE" w:rsidRPr="007D331A">
              <w:rPr>
                <w:rStyle w:val="a9"/>
                <w:rFonts w:ascii="宋体" w:eastAsia="宋体" w:hAnsi="宋体" w:cs="宋体"/>
                <w:color w:val="FF0000"/>
                <w:kern w:val="0"/>
                <w:sz w:val="24"/>
                <w:szCs w:val="24"/>
              </w:rPr>
              <w:commentReference w:id="54"/>
            </w:r>
          </w:p>
        </w:tc>
      </w:tr>
      <w:tr w:rsidR="008979DA" w:rsidRPr="007D331A" w:rsidTr="007F4F1E">
        <w:trPr>
          <w:trHeight w:val="243"/>
        </w:trPr>
        <w:tc>
          <w:tcPr>
            <w:tcW w:w="781"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8979DA" w:rsidRPr="007D331A" w:rsidRDefault="008979DA" w:rsidP="00F82A02">
            <w:pPr>
              <w:widowControl/>
              <w:spacing w:line="510" w:lineRule="exact"/>
              <w:jc w:val="center"/>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第二节 第14.1（3）项</w:t>
            </w:r>
          </w:p>
        </w:tc>
        <w:tc>
          <w:tcPr>
            <w:tcW w:w="1059"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8979DA" w:rsidRPr="007D331A" w:rsidRDefault="008979DA" w:rsidP="00F82A02">
            <w:pPr>
              <w:widowControl/>
              <w:spacing w:line="510" w:lineRule="exact"/>
              <w:jc w:val="left"/>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运行监督、维修期限</w:t>
            </w:r>
          </w:p>
        </w:tc>
        <w:tc>
          <w:tcPr>
            <w:tcW w:w="3160"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8979DA" w:rsidRPr="007D331A" w:rsidRDefault="009F1F5E" w:rsidP="00F82A02">
            <w:pPr>
              <w:widowControl/>
              <w:spacing w:line="510" w:lineRule="exact"/>
              <w:ind w:firstLine="420"/>
              <w:jc w:val="left"/>
              <w:rPr>
                <w:rFonts w:ascii="宋体" w:eastAsia="宋体" w:hAnsi="宋体" w:cs="宋体"/>
                <w:color w:val="FF0000"/>
                <w:kern w:val="0"/>
                <w:sz w:val="24"/>
                <w:szCs w:val="24"/>
              </w:rPr>
            </w:pPr>
            <w:r w:rsidRPr="007D331A">
              <w:rPr>
                <w:rFonts w:ascii="宋体" w:eastAsia="宋体" w:hAnsi="宋体" w:cs="宋体" w:hint="eastAsia"/>
                <w:color w:val="FF0000"/>
                <w:kern w:val="0"/>
                <w:sz w:val="24"/>
                <w:szCs w:val="24"/>
              </w:rPr>
              <w:t>按本合同约定的质保期执行。</w:t>
            </w:r>
          </w:p>
        </w:tc>
      </w:tr>
      <w:tr w:rsidR="008979DA" w:rsidRPr="007D331A" w:rsidTr="007F4F1E">
        <w:trPr>
          <w:trHeight w:val="243"/>
        </w:trPr>
        <w:tc>
          <w:tcPr>
            <w:tcW w:w="781"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8979DA" w:rsidRPr="007D331A" w:rsidRDefault="008979DA" w:rsidP="00F82A02">
            <w:pPr>
              <w:widowControl/>
              <w:spacing w:line="510" w:lineRule="exact"/>
              <w:jc w:val="center"/>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第二节 第14.1（5）项</w:t>
            </w:r>
          </w:p>
        </w:tc>
        <w:tc>
          <w:tcPr>
            <w:tcW w:w="1059"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8979DA" w:rsidRPr="007D331A" w:rsidRDefault="008979DA" w:rsidP="00F82A02">
            <w:pPr>
              <w:widowControl/>
              <w:spacing w:line="510" w:lineRule="exact"/>
              <w:jc w:val="left"/>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货物回收的约定</w:t>
            </w:r>
          </w:p>
        </w:tc>
        <w:tc>
          <w:tcPr>
            <w:tcW w:w="3160"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8979DA" w:rsidRPr="007D331A" w:rsidRDefault="001A76DE" w:rsidP="00F82A02">
            <w:pPr>
              <w:widowControl/>
              <w:spacing w:line="510" w:lineRule="exact"/>
              <w:ind w:firstLine="420"/>
              <w:jc w:val="left"/>
              <w:rPr>
                <w:rFonts w:ascii="宋体" w:eastAsia="宋体" w:hAnsi="宋体" w:cs="宋体"/>
                <w:color w:val="FF0000"/>
                <w:kern w:val="0"/>
                <w:sz w:val="24"/>
                <w:szCs w:val="24"/>
              </w:rPr>
            </w:pPr>
            <w:r w:rsidRPr="007D331A">
              <w:rPr>
                <w:rFonts w:ascii="宋体" w:eastAsia="宋体" w:hAnsi="宋体" w:cs="宋体" w:hint="eastAsia"/>
                <w:color w:val="FF0000"/>
                <w:kern w:val="0"/>
                <w:sz w:val="24"/>
                <w:szCs w:val="24"/>
              </w:rPr>
              <w:t>/</w:t>
            </w:r>
          </w:p>
        </w:tc>
      </w:tr>
      <w:tr w:rsidR="008979DA" w:rsidRPr="007D331A" w:rsidTr="007F4F1E">
        <w:trPr>
          <w:trHeight w:val="243"/>
        </w:trPr>
        <w:tc>
          <w:tcPr>
            <w:tcW w:w="781"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8979DA" w:rsidRPr="007D331A" w:rsidRDefault="008979DA" w:rsidP="00F82A02">
            <w:pPr>
              <w:widowControl/>
              <w:spacing w:line="510" w:lineRule="exact"/>
              <w:jc w:val="center"/>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第二节 第14.1（6）项</w:t>
            </w:r>
          </w:p>
        </w:tc>
        <w:tc>
          <w:tcPr>
            <w:tcW w:w="1059"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8979DA" w:rsidRPr="007D331A" w:rsidRDefault="008979DA" w:rsidP="00F82A02">
            <w:pPr>
              <w:widowControl/>
              <w:spacing w:line="510" w:lineRule="exact"/>
              <w:jc w:val="left"/>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乙方提供的其他服务</w:t>
            </w:r>
          </w:p>
        </w:tc>
        <w:tc>
          <w:tcPr>
            <w:tcW w:w="3160"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8979DA" w:rsidRPr="007D331A" w:rsidRDefault="008D03E3" w:rsidP="00F82A02">
            <w:pPr>
              <w:widowControl/>
              <w:spacing w:line="510" w:lineRule="exact"/>
              <w:ind w:firstLine="480"/>
              <w:jc w:val="left"/>
              <w:rPr>
                <w:rFonts w:ascii="宋体" w:eastAsia="宋体" w:hAnsi="宋体" w:cs="宋体"/>
                <w:color w:val="FF0000"/>
                <w:kern w:val="0"/>
                <w:sz w:val="24"/>
                <w:szCs w:val="24"/>
              </w:rPr>
            </w:pPr>
            <w:commentRangeStart w:id="55"/>
            <w:r w:rsidRPr="007D331A">
              <w:rPr>
                <w:rFonts w:ascii="宋体" w:eastAsia="宋体" w:hAnsi="宋体" w:cs="宋体" w:hint="eastAsia"/>
                <w:color w:val="FF0000"/>
                <w:kern w:val="0"/>
                <w:sz w:val="24"/>
                <w:szCs w:val="24"/>
              </w:rPr>
              <w:t>**</w:t>
            </w:r>
            <w:commentRangeEnd w:id="55"/>
            <w:r w:rsidR="002519EE" w:rsidRPr="007D331A">
              <w:rPr>
                <w:rStyle w:val="a9"/>
                <w:rFonts w:ascii="宋体" w:eastAsia="宋体" w:hAnsi="宋体" w:cs="宋体"/>
                <w:color w:val="FF0000"/>
                <w:kern w:val="0"/>
                <w:sz w:val="24"/>
                <w:szCs w:val="24"/>
              </w:rPr>
              <w:commentReference w:id="55"/>
            </w:r>
          </w:p>
        </w:tc>
      </w:tr>
      <w:tr w:rsidR="008979DA" w:rsidRPr="007D331A" w:rsidTr="007F4F1E">
        <w:trPr>
          <w:trHeight w:val="243"/>
        </w:trPr>
        <w:tc>
          <w:tcPr>
            <w:tcW w:w="781"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8979DA" w:rsidRPr="007D331A" w:rsidRDefault="008979DA" w:rsidP="00F82A02">
            <w:pPr>
              <w:widowControl/>
              <w:spacing w:line="510" w:lineRule="exact"/>
              <w:jc w:val="center"/>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第二节 第15.1款</w:t>
            </w:r>
          </w:p>
        </w:tc>
        <w:tc>
          <w:tcPr>
            <w:tcW w:w="1059"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8979DA" w:rsidRPr="007D331A" w:rsidRDefault="008979DA" w:rsidP="00F82A02">
            <w:pPr>
              <w:widowControl/>
              <w:spacing w:line="510" w:lineRule="exact"/>
              <w:jc w:val="left"/>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修理、重作、更换相关具体规定</w:t>
            </w:r>
          </w:p>
        </w:tc>
        <w:tc>
          <w:tcPr>
            <w:tcW w:w="3160"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8979DA" w:rsidRPr="007D331A" w:rsidRDefault="008D03E3" w:rsidP="00F82A02">
            <w:pPr>
              <w:widowControl/>
              <w:spacing w:line="510" w:lineRule="exact"/>
              <w:ind w:firstLine="420"/>
              <w:jc w:val="left"/>
              <w:rPr>
                <w:rFonts w:ascii="宋体" w:eastAsia="宋体" w:hAnsi="宋体" w:cs="宋体"/>
                <w:color w:val="FF0000"/>
                <w:kern w:val="0"/>
                <w:sz w:val="24"/>
                <w:szCs w:val="24"/>
              </w:rPr>
            </w:pPr>
            <w:commentRangeStart w:id="56"/>
            <w:r w:rsidRPr="007D331A">
              <w:rPr>
                <w:rFonts w:ascii="宋体" w:eastAsia="宋体" w:hAnsi="宋体" w:cs="宋体" w:hint="eastAsia"/>
                <w:color w:val="FF0000"/>
                <w:kern w:val="0"/>
                <w:sz w:val="24"/>
                <w:szCs w:val="24"/>
              </w:rPr>
              <w:t>*</w:t>
            </w:r>
            <w:commentRangeEnd w:id="56"/>
            <w:r w:rsidR="002519EE" w:rsidRPr="007D331A">
              <w:rPr>
                <w:rStyle w:val="a9"/>
                <w:rFonts w:ascii="宋体" w:eastAsia="宋体" w:hAnsi="宋体" w:cs="宋体"/>
                <w:color w:val="FF0000"/>
                <w:kern w:val="0"/>
                <w:sz w:val="24"/>
                <w:szCs w:val="24"/>
              </w:rPr>
              <w:commentReference w:id="56"/>
            </w:r>
          </w:p>
        </w:tc>
      </w:tr>
      <w:tr w:rsidR="008979DA" w:rsidRPr="007D331A" w:rsidTr="007F4F1E">
        <w:trPr>
          <w:trHeight w:val="243"/>
        </w:trPr>
        <w:tc>
          <w:tcPr>
            <w:tcW w:w="781"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8979DA" w:rsidRPr="007D331A" w:rsidRDefault="008979DA" w:rsidP="00F82A02">
            <w:pPr>
              <w:widowControl/>
              <w:spacing w:line="510" w:lineRule="exact"/>
              <w:jc w:val="center"/>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第二节 第15.2（2）项</w:t>
            </w:r>
          </w:p>
        </w:tc>
        <w:tc>
          <w:tcPr>
            <w:tcW w:w="1059"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8979DA" w:rsidRPr="007D331A" w:rsidRDefault="008979DA" w:rsidP="00F82A02">
            <w:pPr>
              <w:widowControl/>
              <w:spacing w:line="510" w:lineRule="exact"/>
              <w:jc w:val="left"/>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迟延交货赔偿费</w:t>
            </w:r>
          </w:p>
        </w:tc>
        <w:tc>
          <w:tcPr>
            <w:tcW w:w="3160"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8979DA" w:rsidRPr="007D331A" w:rsidRDefault="008979DA" w:rsidP="00D04E8A">
            <w:pPr>
              <w:widowControl/>
              <w:spacing w:line="420" w:lineRule="exact"/>
              <w:ind w:firstLine="420"/>
              <w:rPr>
                <w:rFonts w:ascii="宋体" w:eastAsia="宋体" w:hAnsi="宋体" w:cs="宋体"/>
                <w:color w:val="FF0000"/>
                <w:kern w:val="0"/>
                <w:sz w:val="24"/>
                <w:szCs w:val="24"/>
              </w:rPr>
            </w:pPr>
            <w:commentRangeStart w:id="57"/>
            <w:r w:rsidRPr="007D331A">
              <w:rPr>
                <w:rFonts w:ascii="宋体" w:eastAsia="宋体" w:hAnsi="宋体" w:cs="宋体" w:hint="eastAsia"/>
                <w:color w:val="FF0000"/>
                <w:kern w:val="0"/>
                <w:sz w:val="24"/>
                <w:szCs w:val="24"/>
              </w:rPr>
              <w:t>乙方不能按时交付货物的，每逾期</w:t>
            </w:r>
            <w:r w:rsidRPr="007D331A">
              <w:rPr>
                <w:rFonts w:ascii="Calibri" w:eastAsia="宋体" w:hAnsi="Calibri" w:cs="宋体"/>
                <w:color w:val="FF0000"/>
                <w:kern w:val="0"/>
                <w:sz w:val="24"/>
                <w:szCs w:val="24"/>
              </w:rPr>
              <w:t>1</w:t>
            </w:r>
            <w:r w:rsidRPr="007D331A">
              <w:rPr>
                <w:rFonts w:ascii="宋体" w:eastAsia="宋体" w:hAnsi="宋体" w:cs="宋体" w:hint="eastAsia"/>
                <w:color w:val="FF0000"/>
                <w:kern w:val="0"/>
                <w:sz w:val="24"/>
                <w:szCs w:val="24"/>
              </w:rPr>
              <w:t>日，应按该合同款总额</w:t>
            </w:r>
            <w:r w:rsidR="00A66C7B">
              <w:rPr>
                <w:rFonts w:ascii="Calibri" w:eastAsia="宋体" w:hAnsi="Calibri" w:cs="宋体" w:hint="eastAsia"/>
                <w:color w:val="FF0000"/>
                <w:kern w:val="0"/>
                <w:sz w:val="24"/>
                <w:szCs w:val="24"/>
              </w:rPr>
              <w:t>1</w:t>
            </w:r>
            <w:r w:rsidRPr="007D331A">
              <w:rPr>
                <w:rFonts w:ascii="宋体" w:eastAsia="宋体" w:hAnsi="宋体" w:cs="宋体" w:hint="eastAsia"/>
                <w:color w:val="FF0000"/>
                <w:kern w:val="0"/>
                <w:sz w:val="24"/>
                <w:szCs w:val="24"/>
              </w:rPr>
              <w:t>‰的标准向甲方支付日违约金，逾期超过</w:t>
            </w:r>
            <w:r w:rsidRPr="007D331A">
              <w:rPr>
                <w:rFonts w:ascii="Calibri" w:eastAsia="宋体" w:hAnsi="Calibri" w:cs="宋体"/>
                <w:color w:val="FF0000"/>
                <w:kern w:val="0"/>
                <w:sz w:val="24"/>
                <w:szCs w:val="24"/>
              </w:rPr>
              <w:t>15</w:t>
            </w:r>
            <w:r w:rsidRPr="007D331A">
              <w:rPr>
                <w:rFonts w:ascii="宋体" w:eastAsia="宋体" w:hAnsi="宋体" w:cs="宋体" w:hint="eastAsia"/>
                <w:color w:val="FF0000"/>
                <w:kern w:val="0"/>
                <w:sz w:val="24"/>
                <w:szCs w:val="24"/>
              </w:rPr>
              <w:t>日的，甲方有权单方解除本合同，乙方除了应退还已收取的全部货款外，同时乙方还应向甲方偿付该合同款总额</w:t>
            </w:r>
            <w:r w:rsidRPr="007D331A">
              <w:rPr>
                <w:rFonts w:ascii="Calibri" w:eastAsia="宋体" w:hAnsi="Calibri" w:cs="宋体"/>
                <w:color w:val="FF0000"/>
                <w:kern w:val="0"/>
                <w:sz w:val="24"/>
                <w:szCs w:val="24"/>
              </w:rPr>
              <w:t>30%</w:t>
            </w:r>
            <w:r w:rsidRPr="007D331A">
              <w:rPr>
                <w:rFonts w:ascii="宋体" w:eastAsia="宋体" w:hAnsi="宋体" w:cs="宋体" w:hint="eastAsia"/>
                <w:color w:val="FF0000"/>
                <w:kern w:val="0"/>
                <w:sz w:val="24"/>
                <w:szCs w:val="24"/>
              </w:rPr>
              <w:t>的违约金。</w:t>
            </w:r>
            <w:commentRangeEnd w:id="57"/>
            <w:r w:rsidR="002519EE" w:rsidRPr="007D331A">
              <w:rPr>
                <w:rStyle w:val="a9"/>
                <w:rFonts w:ascii="宋体" w:eastAsia="宋体" w:hAnsi="宋体" w:cs="宋体"/>
                <w:color w:val="FF0000"/>
                <w:kern w:val="0"/>
                <w:sz w:val="24"/>
                <w:szCs w:val="24"/>
              </w:rPr>
              <w:commentReference w:id="57"/>
            </w:r>
          </w:p>
        </w:tc>
      </w:tr>
      <w:tr w:rsidR="008979DA" w:rsidRPr="007D331A" w:rsidTr="007F4F1E">
        <w:trPr>
          <w:trHeight w:val="243"/>
        </w:trPr>
        <w:tc>
          <w:tcPr>
            <w:tcW w:w="781"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8979DA" w:rsidRPr="007D331A" w:rsidRDefault="008979DA" w:rsidP="00F82A02">
            <w:pPr>
              <w:widowControl/>
              <w:spacing w:line="510" w:lineRule="exact"/>
              <w:jc w:val="center"/>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lastRenderedPageBreak/>
              <w:t>第二节 第15.3款</w:t>
            </w:r>
          </w:p>
        </w:tc>
        <w:tc>
          <w:tcPr>
            <w:tcW w:w="1059"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8979DA" w:rsidRPr="007D331A" w:rsidRDefault="008979DA" w:rsidP="00F82A02">
            <w:pPr>
              <w:widowControl/>
              <w:spacing w:line="510" w:lineRule="exact"/>
              <w:jc w:val="left"/>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逾期付款利息</w:t>
            </w:r>
          </w:p>
        </w:tc>
        <w:tc>
          <w:tcPr>
            <w:tcW w:w="3160"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8979DA" w:rsidRPr="007D331A" w:rsidRDefault="008D03E3" w:rsidP="00F82A02">
            <w:pPr>
              <w:widowControl/>
              <w:spacing w:line="510" w:lineRule="exact"/>
              <w:ind w:firstLine="420"/>
              <w:jc w:val="left"/>
              <w:rPr>
                <w:rFonts w:ascii="宋体" w:eastAsia="宋体" w:hAnsi="宋体" w:cs="宋体"/>
                <w:color w:val="FF0000"/>
                <w:kern w:val="0"/>
                <w:sz w:val="24"/>
                <w:szCs w:val="24"/>
              </w:rPr>
            </w:pPr>
            <w:r w:rsidRPr="007D331A">
              <w:rPr>
                <w:rFonts w:ascii="宋体" w:eastAsia="宋体" w:hAnsi="宋体" w:cs="宋体" w:hint="eastAsia"/>
                <w:color w:val="FF0000"/>
                <w:kern w:val="0"/>
                <w:sz w:val="24"/>
                <w:szCs w:val="24"/>
              </w:rPr>
              <w:t>/</w:t>
            </w:r>
          </w:p>
        </w:tc>
      </w:tr>
      <w:tr w:rsidR="008979DA" w:rsidRPr="007D331A" w:rsidTr="007F4F1E">
        <w:trPr>
          <w:trHeight w:val="243"/>
        </w:trPr>
        <w:tc>
          <w:tcPr>
            <w:tcW w:w="781"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8979DA" w:rsidRPr="007D331A" w:rsidRDefault="008979DA" w:rsidP="00F82A02">
            <w:pPr>
              <w:widowControl/>
              <w:spacing w:line="510" w:lineRule="exact"/>
              <w:jc w:val="center"/>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第二节 第15.4款</w:t>
            </w:r>
          </w:p>
        </w:tc>
        <w:tc>
          <w:tcPr>
            <w:tcW w:w="1059"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8979DA" w:rsidRPr="007D331A" w:rsidRDefault="008979DA" w:rsidP="00F82A02">
            <w:pPr>
              <w:widowControl/>
              <w:spacing w:line="510" w:lineRule="exact"/>
              <w:jc w:val="left"/>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其他违约责任</w:t>
            </w:r>
          </w:p>
        </w:tc>
        <w:tc>
          <w:tcPr>
            <w:tcW w:w="3160"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C4738" w:rsidRPr="007D331A" w:rsidRDefault="00BC4738" w:rsidP="00F82A02">
            <w:pPr>
              <w:widowControl/>
              <w:spacing w:line="510" w:lineRule="exact"/>
              <w:ind w:firstLine="384"/>
              <w:rPr>
                <w:rFonts w:ascii="宋体" w:eastAsia="宋体" w:hAnsi="宋体" w:cs="宋体"/>
                <w:color w:val="FF0000"/>
                <w:kern w:val="0"/>
                <w:sz w:val="24"/>
                <w:szCs w:val="24"/>
              </w:rPr>
            </w:pPr>
            <w:r w:rsidRPr="007D331A">
              <w:rPr>
                <w:rFonts w:ascii="Calibri" w:eastAsia="宋体" w:hAnsi="Calibri" w:cs="宋体" w:hint="eastAsia"/>
                <w:color w:val="FF0000"/>
                <w:kern w:val="0"/>
                <w:sz w:val="24"/>
                <w:szCs w:val="24"/>
              </w:rPr>
              <w:t>1</w:t>
            </w:r>
            <w:commentRangeStart w:id="60"/>
            <w:r w:rsidRPr="007D331A">
              <w:rPr>
                <w:rFonts w:ascii="Calibri" w:eastAsia="宋体" w:hAnsi="Calibri" w:cs="宋体"/>
                <w:color w:val="FF0000"/>
                <w:kern w:val="0"/>
                <w:sz w:val="24"/>
                <w:szCs w:val="24"/>
              </w:rPr>
              <w:t>.</w:t>
            </w:r>
            <w:r w:rsidRPr="007D331A">
              <w:rPr>
                <w:rFonts w:ascii="宋体" w:eastAsia="宋体" w:hAnsi="宋体" w:cs="宋体" w:hint="eastAsia"/>
                <w:color w:val="FF0000"/>
                <w:kern w:val="0"/>
                <w:sz w:val="24"/>
                <w:szCs w:val="24"/>
              </w:rPr>
              <w:t>乙方所交货物不符合本合同要求的，甲方有权拒收；同时，乙方应向甲方赔偿该合同款总额</w:t>
            </w:r>
            <w:r w:rsidRPr="007D331A">
              <w:rPr>
                <w:rFonts w:ascii="Calibri" w:eastAsia="宋体" w:hAnsi="Calibri" w:cs="宋体"/>
                <w:color w:val="FF0000"/>
                <w:kern w:val="0"/>
                <w:sz w:val="24"/>
                <w:szCs w:val="24"/>
              </w:rPr>
              <w:t>30%</w:t>
            </w:r>
            <w:r w:rsidRPr="007D331A">
              <w:rPr>
                <w:rFonts w:ascii="宋体" w:eastAsia="宋体" w:hAnsi="宋体" w:cs="宋体" w:hint="eastAsia"/>
                <w:color w:val="FF0000"/>
                <w:kern w:val="0"/>
                <w:sz w:val="24"/>
                <w:szCs w:val="24"/>
              </w:rPr>
              <w:t>的违约金，且涉及到的部分合同条款甲方有权终止履行。</w:t>
            </w:r>
          </w:p>
          <w:p w:rsidR="00BC4738" w:rsidRPr="007D331A" w:rsidRDefault="00BC4738" w:rsidP="00F82A02">
            <w:pPr>
              <w:widowControl/>
              <w:spacing w:line="510" w:lineRule="exact"/>
              <w:ind w:firstLine="384"/>
              <w:rPr>
                <w:rFonts w:ascii="宋体" w:eastAsia="宋体" w:hAnsi="宋体" w:cs="宋体"/>
                <w:color w:val="FF0000"/>
                <w:kern w:val="0"/>
                <w:sz w:val="24"/>
                <w:szCs w:val="24"/>
              </w:rPr>
            </w:pPr>
            <w:r w:rsidRPr="007D331A">
              <w:rPr>
                <w:rFonts w:ascii="Calibri" w:eastAsia="宋体" w:hAnsi="Calibri" w:cs="宋体" w:hint="eastAsia"/>
                <w:color w:val="FF0000"/>
                <w:kern w:val="0"/>
                <w:sz w:val="24"/>
                <w:szCs w:val="24"/>
              </w:rPr>
              <w:t>2</w:t>
            </w:r>
            <w:r w:rsidRPr="007D331A">
              <w:rPr>
                <w:rFonts w:ascii="Calibri" w:eastAsia="宋体" w:hAnsi="Calibri" w:cs="宋体"/>
                <w:color w:val="FF0000"/>
                <w:kern w:val="0"/>
                <w:sz w:val="24"/>
                <w:szCs w:val="24"/>
              </w:rPr>
              <w:t>.</w:t>
            </w:r>
            <w:r w:rsidRPr="007D331A">
              <w:rPr>
                <w:rFonts w:ascii="宋体" w:eastAsia="宋体" w:hAnsi="宋体" w:cs="宋体" w:hint="eastAsia"/>
                <w:color w:val="FF0000"/>
                <w:kern w:val="0"/>
                <w:sz w:val="24"/>
                <w:szCs w:val="24"/>
              </w:rPr>
              <w:t>乙方未经甲方同意单方面终止合同的，乙方除了应向甲方赔偿因合同终止导致的损失外，还应向甲方偿付该合同款总额</w:t>
            </w:r>
            <w:r w:rsidRPr="007D331A">
              <w:rPr>
                <w:rFonts w:ascii="Calibri" w:eastAsia="宋体" w:hAnsi="Calibri" w:cs="宋体"/>
                <w:color w:val="FF0000"/>
                <w:kern w:val="0"/>
                <w:sz w:val="24"/>
                <w:szCs w:val="24"/>
              </w:rPr>
              <w:t>30%</w:t>
            </w:r>
            <w:r w:rsidRPr="007D331A">
              <w:rPr>
                <w:rFonts w:ascii="宋体" w:eastAsia="宋体" w:hAnsi="宋体" w:cs="宋体" w:hint="eastAsia"/>
                <w:color w:val="FF0000"/>
                <w:kern w:val="0"/>
                <w:sz w:val="24"/>
                <w:szCs w:val="24"/>
              </w:rPr>
              <w:t>的违约金。</w:t>
            </w:r>
          </w:p>
          <w:p w:rsidR="00BC4738" w:rsidRPr="007D331A" w:rsidRDefault="00BC4738" w:rsidP="00F82A02">
            <w:pPr>
              <w:widowControl/>
              <w:spacing w:line="510" w:lineRule="exact"/>
              <w:ind w:firstLine="384"/>
              <w:rPr>
                <w:rFonts w:ascii="宋体" w:eastAsia="宋体" w:hAnsi="宋体" w:cs="宋体"/>
                <w:color w:val="FF0000"/>
                <w:kern w:val="0"/>
                <w:sz w:val="24"/>
                <w:szCs w:val="24"/>
              </w:rPr>
            </w:pPr>
            <w:r w:rsidRPr="007D331A">
              <w:rPr>
                <w:rFonts w:ascii="Calibri" w:eastAsia="宋体" w:hAnsi="Calibri" w:cs="宋体" w:hint="eastAsia"/>
                <w:color w:val="FF0000"/>
                <w:kern w:val="0"/>
                <w:sz w:val="24"/>
                <w:szCs w:val="24"/>
              </w:rPr>
              <w:t>3</w:t>
            </w:r>
            <w:r w:rsidRPr="007D331A">
              <w:rPr>
                <w:rFonts w:ascii="Calibri" w:eastAsia="宋体" w:hAnsi="Calibri" w:cs="宋体"/>
                <w:color w:val="FF0000"/>
                <w:kern w:val="0"/>
                <w:sz w:val="24"/>
                <w:szCs w:val="24"/>
              </w:rPr>
              <w:t>.</w:t>
            </w:r>
            <w:r w:rsidRPr="007D331A">
              <w:rPr>
                <w:rFonts w:ascii="宋体" w:eastAsia="宋体" w:hAnsi="宋体" w:cs="宋体" w:hint="eastAsia"/>
                <w:color w:val="FF0000"/>
                <w:kern w:val="0"/>
                <w:sz w:val="24"/>
                <w:szCs w:val="24"/>
              </w:rPr>
              <w:t>因乙方违约对甲方造成损失的赔偿金及合同约定的违约金均可由甲方从未支付的合同款或履约保证金中扣除。</w:t>
            </w:r>
          </w:p>
          <w:p w:rsidR="008979DA" w:rsidRPr="007D331A" w:rsidRDefault="00BC4738" w:rsidP="00F82A02">
            <w:pPr>
              <w:widowControl/>
              <w:spacing w:line="510" w:lineRule="exact"/>
              <w:ind w:firstLine="384"/>
              <w:rPr>
                <w:rFonts w:ascii="宋体" w:eastAsia="宋体" w:hAnsi="宋体" w:cs="宋体"/>
                <w:color w:val="FF0000"/>
                <w:kern w:val="0"/>
                <w:sz w:val="24"/>
                <w:szCs w:val="24"/>
              </w:rPr>
            </w:pPr>
            <w:r w:rsidRPr="007D331A">
              <w:rPr>
                <w:rFonts w:ascii="Calibri" w:eastAsia="宋体" w:hAnsi="Calibri" w:cs="宋体" w:hint="eastAsia"/>
                <w:color w:val="FF0000"/>
                <w:kern w:val="0"/>
                <w:sz w:val="24"/>
                <w:szCs w:val="24"/>
              </w:rPr>
              <w:t>4</w:t>
            </w:r>
            <w:r w:rsidRPr="007D331A">
              <w:rPr>
                <w:rFonts w:ascii="Calibri" w:eastAsia="宋体" w:hAnsi="Calibri" w:cs="宋体"/>
                <w:color w:val="FF0000"/>
                <w:kern w:val="0"/>
                <w:sz w:val="24"/>
                <w:szCs w:val="24"/>
              </w:rPr>
              <w:t>.</w:t>
            </w:r>
            <w:r w:rsidRPr="007D331A">
              <w:rPr>
                <w:rFonts w:ascii="宋体" w:eastAsia="宋体" w:hAnsi="宋体" w:cs="宋体" w:hint="eastAsia"/>
                <w:color w:val="FF0000"/>
                <w:kern w:val="0"/>
                <w:sz w:val="24"/>
                <w:szCs w:val="24"/>
              </w:rPr>
              <w:t>因甲方原因导致乙方未能按合同约定履行的，乙方可免于承担违约责任。</w:t>
            </w:r>
            <w:commentRangeEnd w:id="60"/>
            <w:r w:rsidR="002519EE" w:rsidRPr="007D331A">
              <w:rPr>
                <w:rStyle w:val="a9"/>
                <w:rFonts w:ascii="宋体" w:eastAsia="宋体" w:hAnsi="宋体" w:cs="宋体"/>
                <w:color w:val="FF0000"/>
                <w:kern w:val="0"/>
                <w:sz w:val="24"/>
                <w:szCs w:val="24"/>
              </w:rPr>
              <w:commentReference w:id="60"/>
            </w:r>
          </w:p>
        </w:tc>
      </w:tr>
      <w:tr w:rsidR="008979DA" w:rsidRPr="007D331A" w:rsidTr="007F4F1E">
        <w:trPr>
          <w:trHeight w:val="243"/>
        </w:trPr>
        <w:tc>
          <w:tcPr>
            <w:tcW w:w="781"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8979DA" w:rsidRPr="007D331A" w:rsidRDefault="008979DA" w:rsidP="00F82A02">
            <w:pPr>
              <w:widowControl/>
              <w:spacing w:line="510" w:lineRule="exact"/>
              <w:jc w:val="center"/>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第二节 第19.2款</w:t>
            </w:r>
          </w:p>
        </w:tc>
        <w:tc>
          <w:tcPr>
            <w:tcW w:w="1059"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8979DA" w:rsidRPr="007D331A" w:rsidRDefault="008979DA" w:rsidP="00F82A02">
            <w:pPr>
              <w:widowControl/>
              <w:spacing w:line="510" w:lineRule="exact"/>
              <w:jc w:val="left"/>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解决争议的方法</w:t>
            </w:r>
          </w:p>
        </w:tc>
        <w:tc>
          <w:tcPr>
            <w:tcW w:w="3160"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8979DA" w:rsidRPr="007D331A" w:rsidRDefault="008979DA" w:rsidP="00F82A02">
            <w:pPr>
              <w:widowControl/>
              <w:spacing w:line="510" w:lineRule="exact"/>
              <w:ind w:firstLine="420"/>
              <w:jc w:val="left"/>
              <w:rPr>
                <w:rFonts w:ascii="宋体" w:eastAsia="宋体" w:hAnsi="宋体" w:cs="宋体"/>
                <w:color w:val="FF0000"/>
                <w:kern w:val="0"/>
                <w:sz w:val="24"/>
                <w:szCs w:val="24"/>
              </w:rPr>
            </w:pPr>
            <w:r w:rsidRPr="007D331A">
              <w:rPr>
                <w:rFonts w:ascii="宋体" w:eastAsia="宋体" w:hAnsi="宋体" w:cs="宋体" w:hint="eastAsia"/>
                <w:color w:val="FF0000"/>
                <w:kern w:val="0"/>
                <w:sz w:val="24"/>
                <w:szCs w:val="24"/>
              </w:rPr>
              <w:t>因本合同及合同有关事项发生的争议，按下列</w:t>
            </w:r>
            <w:commentRangeStart w:id="61"/>
            <w:r w:rsidRPr="007D331A">
              <w:rPr>
                <w:rFonts w:ascii="宋体" w:eastAsia="宋体" w:hAnsi="宋体" w:cs="宋体" w:hint="eastAsia"/>
                <w:color w:val="FF0000"/>
                <w:kern w:val="0"/>
                <w:sz w:val="24"/>
                <w:szCs w:val="24"/>
              </w:rPr>
              <w:t>第（2）种</w:t>
            </w:r>
            <w:commentRangeEnd w:id="61"/>
            <w:r w:rsidR="002519EE" w:rsidRPr="007D331A">
              <w:rPr>
                <w:rStyle w:val="a9"/>
                <w:rFonts w:ascii="宋体" w:eastAsia="宋体" w:hAnsi="宋体" w:cs="宋体"/>
                <w:color w:val="FF0000"/>
                <w:kern w:val="0"/>
                <w:sz w:val="24"/>
                <w:szCs w:val="24"/>
              </w:rPr>
              <w:commentReference w:id="61"/>
            </w:r>
            <w:r w:rsidRPr="007D331A">
              <w:rPr>
                <w:rFonts w:ascii="宋体" w:eastAsia="宋体" w:hAnsi="宋体" w:cs="宋体" w:hint="eastAsia"/>
                <w:color w:val="FF0000"/>
                <w:kern w:val="0"/>
                <w:sz w:val="24"/>
                <w:szCs w:val="24"/>
              </w:rPr>
              <w:t>方式解决：</w:t>
            </w:r>
          </w:p>
          <w:p w:rsidR="008979DA" w:rsidRPr="007D331A" w:rsidRDefault="008979DA" w:rsidP="00F82A02">
            <w:pPr>
              <w:widowControl/>
              <w:spacing w:line="510" w:lineRule="exact"/>
              <w:ind w:firstLine="420"/>
              <w:jc w:val="left"/>
              <w:rPr>
                <w:rFonts w:ascii="宋体" w:eastAsia="宋体" w:hAnsi="宋体" w:cs="宋体"/>
                <w:color w:val="FF0000"/>
                <w:kern w:val="0"/>
                <w:sz w:val="24"/>
                <w:szCs w:val="24"/>
              </w:rPr>
            </w:pPr>
            <w:r w:rsidRPr="007D331A">
              <w:rPr>
                <w:rFonts w:ascii="宋体" w:eastAsia="宋体" w:hAnsi="宋体" w:cs="宋体" w:hint="eastAsia"/>
                <w:color w:val="FF0000"/>
                <w:kern w:val="0"/>
                <w:sz w:val="24"/>
                <w:szCs w:val="24"/>
              </w:rPr>
              <w:t>（1）向 ___________________仲裁委员会申请仲裁，仲裁地点为 _____________ ；</w:t>
            </w:r>
          </w:p>
          <w:p w:rsidR="008979DA" w:rsidRPr="007D331A" w:rsidRDefault="008979DA" w:rsidP="00F82A02">
            <w:pPr>
              <w:widowControl/>
              <w:spacing w:line="510" w:lineRule="exact"/>
              <w:ind w:firstLine="420"/>
              <w:jc w:val="left"/>
              <w:rPr>
                <w:rFonts w:ascii="宋体" w:eastAsia="宋体" w:hAnsi="宋体" w:cs="宋体"/>
                <w:color w:val="FF0000"/>
                <w:kern w:val="0"/>
                <w:sz w:val="24"/>
                <w:szCs w:val="24"/>
              </w:rPr>
            </w:pPr>
            <w:r w:rsidRPr="007D331A">
              <w:rPr>
                <w:rFonts w:ascii="宋体" w:eastAsia="宋体" w:hAnsi="宋体" w:cs="宋体" w:hint="eastAsia"/>
                <w:color w:val="FF0000"/>
                <w:kern w:val="0"/>
                <w:sz w:val="24"/>
                <w:szCs w:val="24"/>
              </w:rPr>
              <w:t>（2）向甲方所在地人民法院起诉。</w:t>
            </w:r>
          </w:p>
        </w:tc>
      </w:tr>
      <w:tr w:rsidR="008979DA" w:rsidRPr="007F4F1E" w:rsidTr="007F4F1E">
        <w:trPr>
          <w:trHeight w:val="671"/>
        </w:trPr>
        <w:tc>
          <w:tcPr>
            <w:tcW w:w="781"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8979DA" w:rsidRPr="007D331A" w:rsidRDefault="008979DA" w:rsidP="00F82A02">
            <w:pPr>
              <w:widowControl/>
              <w:spacing w:line="510" w:lineRule="exact"/>
              <w:jc w:val="center"/>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第二节 第23.1款</w:t>
            </w:r>
          </w:p>
        </w:tc>
        <w:tc>
          <w:tcPr>
            <w:tcW w:w="1059"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8979DA" w:rsidRPr="007D331A" w:rsidRDefault="008979DA" w:rsidP="00F82A02">
            <w:pPr>
              <w:widowControl/>
              <w:spacing w:line="510" w:lineRule="exact"/>
              <w:jc w:val="left"/>
              <w:rPr>
                <w:rFonts w:ascii="宋体" w:eastAsia="宋体" w:hAnsi="宋体" w:cs="宋体"/>
                <w:color w:val="333333"/>
                <w:kern w:val="0"/>
                <w:sz w:val="24"/>
                <w:szCs w:val="24"/>
              </w:rPr>
            </w:pPr>
            <w:r w:rsidRPr="007D331A">
              <w:rPr>
                <w:rFonts w:ascii="宋体" w:eastAsia="宋体" w:hAnsi="宋体" w:cs="宋体" w:hint="eastAsia"/>
                <w:color w:val="333333"/>
                <w:kern w:val="0"/>
                <w:sz w:val="24"/>
                <w:szCs w:val="24"/>
              </w:rPr>
              <w:t>其他专用条款</w:t>
            </w:r>
          </w:p>
        </w:tc>
        <w:tc>
          <w:tcPr>
            <w:tcW w:w="3160"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8979DA" w:rsidRPr="007D331A" w:rsidRDefault="008979DA" w:rsidP="00F82A02">
            <w:pPr>
              <w:widowControl/>
              <w:spacing w:line="510" w:lineRule="exact"/>
              <w:ind w:firstLine="420"/>
              <w:jc w:val="left"/>
              <w:rPr>
                <w:rFonts w:ascii="宋体" w:eastAsia="宋体" w:hAnsi="宋体" w:cs="宋体"/>
                <w:color w:val="FF0000"/>
                <w:kern w:val="0"/>
                <w:sz w:val="24"/>
                <w:szCs w:val="24"/>
              </w:rPr>
            </w:pPr>
            <w:commentRangeStart w:id="62"/>
            <w:r w:rsidRPr="007D331A">
              <w:rPr>
                <w:rFonts w:ascii="宋体" w:eastAsia="宋体" w:hAnsi="宋体" w:cs="宋体" w:hint="eastAsia"/>
                <w:color w:val="FF0000"/>
                <w:kern w:val="0"/>
                <w:sz w:val="24"/>
                <w:szCs w:val="24"/>
              </w:rPr>
              <w:t>本合同已用于政府采购合同融资，为本项目提供合同融资的金融机构为：/ ，甲方应及时将资金支付到本合同乙方账号。</w:t>
            </w:r>
            <w:commentRangeEnd w:id="62"/>
            <w:r w:rsidR="00C17B11" w:rsidRPr="007D331A">
              <w:rPr>
                <w:rStyle w:val="a9"/>
                <w:rFonts w:ascii="宋体" w:eastAsia="宋体" w:hAnsi="宋体" w:cs="宋体"/>
                <w:color w:val="FF0000"/>
                <w:kern w:val="0"/>
                <w:sz w:val="24"/>
                <w:szCs w:val="24"/>
              </w:rPr>
              <w:commentReference w:id="62"/>
            </w:r>
          </w:p>
        </w:tc>
      </w:tr>
    </w:tbl>
    <w:p w:rsidR="00BE4936" w:rsidRDefault="00BE4936" w:rsidP="00AB5BCF">
      <w:pPr>
        <w:spacing w:line="520" w:lineRule="exact"/>
      </w:pPr>
    </w:p>
    <w:sectPr w:rsidR="00BE4936">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p" w:date="2025-07-17T22:11:00Z" w:initials="P">
    <w:p w:rsidR="000D34FC" w:rsidRDefault="000D34FC">
      <w:pPr>
        <w:pStyle w:val="a7"/>
      </w:pPr>
      <w:r>
        <w:rPr>
          <w:rStyle w:val="a9"/>
        </w:rPr>
        <w:annotationRef/>
      </w:r>
      <w:r w:rsidR="00C02DFB" w:rsidRPr="007D331A">
        <w:rPr>
          <w:rFonts w:hint="eastAsia"/>
          <w:color w:val="FF0000"/>
        </w:rPr>
        <w:t>签订时间不</w:t>
      </w:r>
      <w:r w:rsidR="007D331A" w:rsidRPr="007D331A">
        <w:rPr>
          <w:rFonts w:hint="eastAsia"/>
          <w:color w:val="FF0000"/>
        </w:rPr>
        <w:t>得</w:t>
      </w:r>
      <w:r w:rsidR="00C02DFB" w:rsidRPr="007D331A">
        <w:rPr>
          <w:rFonts w:hint="eastAsia"/>
          <w:color w:val="FF0000"/>
        </w:rPr>
        <w:t>填写</w:t>
      </w:r>
      <w:r w:rsidR="00C02DFB">
        <w:rPr>
          <w:rFonts w:hint="eastAsia"/>
        </w:rPr>
        <w:t>，</w:t>
      </w:r>
      <w:r w:rsidR="007D331A">
        <w:rPr>
          <w:rFonts w:hint="eastAsia"/>
        </w:rPr>
        <w:t>纸质合同</w:t>
      </w:r>
      <w:r w:rsidR="008902A2">
        <w:rPr>
          <w:rFonts w:hint="eastAsia"/>
        </w:rPr>
        <w:t>的签订时间</w:t>
      </w:r>
      <w:r w:rsidR="00C02DFB">
        <w:rPr>
          <w:rFonts w:hint="eastAsia"/>
        </w:rPr>
        <w:t>由</w:t>
      </w:r>
      <w:r w:rsidR="008902A2">
        <w:rPr>
          <w:rFonts w:hint="eastAsia"/>
        </w:rPr>
        <w:t>甲方采购招标中心工作人员</w:t>
      </w:r>
      <w:r w:rsidR="00C02DFB">
        <w:rPr>
          <w:rFonts w:hint="eastAsia"/>
        </w:rPr>
        <w:t>填写，</w:t>
      </w:r>
      <w:r w:rsidR="007D331A">
        <w:rPr>
          <w:rFonts w:hint="eastAsia"/>
        </w:rPr>
        <w:t>线</w:t>
      </w:r>
      <w:proofErr w:type="gramStart"/>
      <w:r w:rsidR="007D331A">
        <w:rPr>
          <w:rFonts w:hint="eastAsia"/>
        </w:rPr>
        <w:t>上合同</w:t>
      </w:r>
      <w:proofErr w:type="gramEnd"/>
      <w:r w:rsidR="007D331A">
        <w:rPr>
          <w:rFonts w:hint="eastAsia"/>
        </w:rPr>
        <w:t>由系统自动生成。</w:t>
      </w:r>
      <w:r w:rsidRPr="003B0CD8">
        <w:rPr>
          <w:rFonts w:hint="eastAsia"/>
        </w:rPr>
        <w:t>签订之日以系统记载的双方使用各自CA证书在合同上加盖单位公章或合同章的日期中的最晚时间为准</w:t>
      </w:r>
      <w:r w:rsidR="00C02DFB" w:rsidRPr="003B0CD8">
        <w:rPr>
          <w:rFonts w:hint="eastAsia"/>
        </w:rPr>
        <w:t>。</w:t>
      </w:r>
    </w:p>
  </w:comment>
  <w:comment w:id="1" w:author="Xie" w:date="2025-05-06T09:45:00Z" w:initials="X">
    <w:p w:rsidR="00181B96" w:rsidRDefault="00181B96">
      <w:pPr>
        <w:pStyle w:val="a7"/>
      </w:pPr>
      <w:r>
        <w:rPr>
          <w:rStyle w:val="a9"/>
        </w:rPr>
        <w:annotationRef/>
      </w:r>
      <w:r>
        <w:t>系统生成，请核实确认</w:t>
      </w:r>
      <w:r w:rsidR="00A814F2">
        <w:t>。</w:t>
      </w:r>
    </w:p>
    <w:p w:rsidR="00157801" w:rsidRPr="00157801" w:rsidRDefault="006F4751">
      <w:pPr>
        <w:pStyle w:val="a7"/>
      </w:pPr>
      <w:r>
        <w:rPr>
          <w:rFonts w:hint="eastAsia"/>
        </w:rPr>
        <w:t>请在纸质合同上大写金额前加上“含税”或“免税”</w:t>
      </w:r>
      <w:r w:rsidR="00A814F2">
        <w:rPr>
          <w:rFonts w:hint="eastAsia"/>
        </w:rPr>
        <w:t>。</w:t>
      </w:r>
    </w:p>
  </w:comment>
  <w:comment w:id="2" w:author="Xie" w:date="2025-05-06T09:31:00Z" w:initials="X">
    <w:p w:rsidR="00157801" w:rsidRDefault="00157801">
      <w:pPr>
        <w:pStyle w:val="a7"/>
      </w:pPr>
      <w:r>
        <w:rPr>
          <w:rStyle w:val="a9"/>
        </w:rPr>
        <w:annotationRef/>
      </w:r>
      <w:r>
        <w:t>纸质合同须按采购分项报价</w:t>
      </w:r>
      <w:proofErr w:type="gramStart"/>
      <w:r>
        <w:t>表要求</w:t>
      </w:r>
      <w:proofErr w:type="gramEnd"/>
      <w:r>
        <w:t>列明货物名称，品牌，型号规格，</w:t>
      </w:r>
      <w:r w:rsidR="007D23C9">
        <w:t>主要</w:t>
      </w:r>
      <w:r>
        <w:t>技术参数，单价，金额等内容。</w:t>
      </w:r>
    </w:p>
  </w:comment>
  <w:comment w:id="3" w:author="Xie" w:date="2025-04-30T16:00:00Z" w:initials="X">
    <w:p w:rsidR="00181B96" w:rsidRDefault="00181B96">
      <w:pPr>
        <w:pStyle w:val="a7"/>
      </w:pPr>
      <w:r>
        <w:rPr>
          <w:rStyle w:val="a9"/>
        </w:rPr>
        <w:annotationRef/>
      </w:r>
      <w:r w:rsidR="00CA2CAE">
        <w:rPr>
          <w:rFonts w:hint="eastAsia"/>
        </w:rPr>
        <w:t>按</w:t>
      </w:r>
      <w:r>
        <w:t>实填写，若无，填“</w:t>
      </w:r>
      <w:r>
        <w:rPr>
          <w:rFonts w:hint="eastAsia"/>
        </w:rPr>
        <w:t>/</w:t>
      </w:r>
      <w:r>
        <w:t>”</w:t>
      </w:r>
    </w:p>
  </w:comment>
  <w:comment w:id="5" w:author="Xie" w:date="2025-04-30T16:00:00Z" w:initials="X">
    <w:p w:rsidR="00CA2CAE" w:rsidRDefault="00CA2CAE">
      <w:pPr>
        <w:pStyle w:val="a7"/>
      </w:pPr>
      <w:r>
        <w:rPr>
          <w:rStyle w:val="a9"/>
        </w:rPr>
        <w:annotationRef/>
      </w:r>
      <w:r>
        <w:t>按</w:t>
      </w:r>
      <w:proofErr w:type="gramStart"/>
      <w:r>
        <w:t>实勾选和</w:t>
      </w:r>
      <w:proofErr w:type="gramEnd"/>
      <w:r>
        <w:t>填写</w:t>
      </w:r>
    </w:p>
  </w:comment>
  <w:comment w:id="6" w:author="Xie" w:date="2025-04-30T16:00:00Z" w:initials="X">
    <w:p w:rsidR="00470F27" w:rsidRDefault="00470F27">
      <w:pPr>
        <w:pStyle w:val="a7"/>
      </w:pPr>
      <w:r>
        <w:rPr>
          <w:rStyle w:val="a9"/>
        </w:rPr>
        <w:annotationRef/>
      </w:r>
      <w:r>
        <w:t>系统自动生成</w:t>
      </w:r>
    </w:p>
  </w:comment>
  <w:comment w:id="7" w:author="Xie" w:date="2025-04-30T16:09:00Z" w:initials="X">
    <w:p w:rsidR="00DC5595" w:rsidRDefault="00DC5595">
      <w:pPr>
        <w:pStyle w:val="a7"/>
      </w:pPr>
      <w:r>
        <w:rPr>
          <w:rStyle w:val="a9"/>
        </w:rPr>
        <w:annotationRef/>
      </w:r>
      <w:r>
        <w:t>据实勾选</w:t>
      </w:r>
    </w:p>
  </w:comment>
  <w:comment w:id="8" w:author="Xie" w:date="2025-04-30T16:09:00Z" w:initials="X">
    <w:p w:rsidR="00DC5595" w:rsidRDefault="00DC5595">
      <w:pPr>
        <w:pStyle w:val="a7"/>
      </w:pPr>
      <w:r>
        <w:rPr>
          <w:rStyle w:val="a9"/>
        </w:rPr>
        <w:annotationRef/>
      </w:r>
      <w:r>
        <w:t>若无，填写“</w:t>
      </w:r>
      <w:r>
        <w:rPr>
          <w:rFonts w:hint="eastAsia"/>
        </w:rPr>
        <w:t>/</w:t>
      </w:r>
      <w:r>
        <w:t>”</w:t>
      </w:r>
    </w:p>
  </w:comment>
  <w:comment w:id="9" w:author="Xie" w:date="2025-04-30T16:09:00Z" w:initials="X">
    <w:p w:rsidR="00DC5595" w:rsidRDefault="00DC5595">
      <w:pPr>
        <w:pStyle w:val="a7"/>
      </w:pPr>
      <w:r>
        <w:rPr>
          <w:rStyle w:val="a9"/>
        </w:rPr>
        <w:annotationRef/>
      </w:r>
      <w:proofErr w:type="gramStart"/>
      <w:r>
        <w:t>据实勾选填写</w:t>
      </w:r>
      <w:proofErr w:type="gramEnd"/>
    </w:p>
  </w:comment>
  <w:comment w:id="15" w:author="Xie" w:date="2025-04-30T16:11:00Z" w:initials="X">
    <w:p w:rsidR="00DC5595" w:rsidRDefault="00DC5595">
      <w:pPr>
        <w:pStyle w:val="a7"/>
      </w:pPr>
      <w:r>
        <w:rPr>
          <w:rStyle w:val="a9"/>
        </w:rPr>
        <w:annotationRef/>
      </w:r>
      <w:r>
        <w:t>系统生成</w:t>
      </w:r>
    </w:p>
  </w:comment>
  <w:comment w:id="16" w:author="Xie" w:date="2025-04-30T16:11:00Z" w:initials="X">
    <w:p w:rsidR="00DC5595" w:rsidRDefault="00DC5595">
      <w:pPr>
        <w:pStyle w:val="a7"/>
      </w:pPr>
      <w:r>
        <w:rPr>
          <w:rStyle w:val="a9"/>
        </w:rPr>
        <w:annotationRef/>
      </w:r>
      <w:r>
        <w:t>按“</w:t>
      </w:r>
      <w:r>
        <w:rPr>
          <w:rFonts w:hint="eastAsia"/>
        </w:rPr>
        <w:t>0</w:t>
      </w:r>
      <w:r>
        <w:t>”填写</w:t>
      </w:r>
    </w:p>
  </w:comment>
  <w:comment w:id="17" w:author="Xie" w:date="2025-04-30T16:12:00Z" w:initials="X">
    <w:p w:rsidR="00DC5595" w:rsidRDefault="00DC5595">
      <w:pPr>
        <w:pStyle w:val="a7"/>
      </w:pPr>
      <w:r>
        <w:rPr>
          <w:rStyle w:val="a9"/>
        </w:rPr>
        <w:annotationRef/>
      </w:r>
      <w:r>
        <w:t>按采购文件，一般</w:t>
      </w:r>
      <w:proofErr w:type="gramStart"/>
      <w:r>
        <w:t>勾选固定</w:t>
      </w:r>
      <w:proofErr w:type="gramEnd"/>
      <w:r>
        <w:t>总价</w:t>
      </w:r>
    </w:p>
  </w:comment>
  <w:comment w:id="20" w:author="Xie" w:date="2025-04-30T16:15:00Z" w:initials="X">
    <w:p w:rsidR="00DC5595" w:rsidRDefault="00DC5595">
      <w:pPr>
        <w:pStyle w:val="a7"/>
      </w:pPr>
      <w:r>
        <w:rPr>
          <w:rStyle w:val="a9"/>
        </w:rPr>
        <w:annotationRef/>
      </w:r>
      <w:r>
        <w:t>计划支付日期请与采购单位确认，其他自动生成。预收款选“否”。</w:t>
      </w:r>
    </w:p>
  </w:comment>
  <w:comment w:id="21" w:author="Xie" w:date="2025-04-30T16:17:00Z" w:initials="X">
    <w:p w:rsidR="00DC5595" w:rsidRDefault="00DC5595">
      <w:pPr>
        <w:pStyle w:val="a7"/>
      </w:pPr>
      <w:r>
        <w:rPr>
          <w:rStyle w:val="a9"/>
        </w:rPr>
        <w:annotationRef/>
      </w:r>
      <w:r>
        <w:t>除招标文件特殊约定日期外，起始日期</w:t>
      </w:r>
      <w:r>
        <w:rPr>
          <w:rFonts w:hint="eastAsia"/>
        </w:rPr>
        <w:t>与</w:t>
      </w:r>
      <w:r>
        <w:t>合同签订时间一致。完成日期一般以质保期满为止。请预估验收合格日期加上质保期的时间。</w:t>
      </w:r>
    </w:p>
  </w:comment>
  <w:comment w:id="22" w:author="Xie" w:date="2025-05-06T09:47:00Z" w:initials="X">
    <w:p w:rsidR="00485541" w:rsidRDefault="00485541">
      <w:pPr>
        <w:pStyle w:val="a7"/>
      </w:pPr>
      <w:r>
        <w:rPr>
          <w:rStyle w:val="a9"/>
        </w:rPr>
        <w:annotationRef/>
      </w:r>
      <w:r>
        <w:t>如是外地，据实填写</w:t>
      </w:r>
    </w:p>
  </w:comment>
  <w:comment w:id="23" w:author="Xie" w:date="2025-04-30T16:20:00Z" w:initials="X">
    <w:p w:rsidR="005F0F18" w:rsidRDefault="005F0F18">
      <w:pPr>
        <w:pStyle w:val="a7"/>
      </w:pPr>
      <w:r>
        <w:rPr>
          <w:rStyle w:val="a9"/>
        </w:rPr>
        <w:annotationRef/>
      </w:r>
      <w:r>
        <w:t>按采购文件规定填写，选择银行转账，并上传履约保证金缴纳凭证。</w:t>
      </w:r>
    </w:p>
  </w:comment>
  <w:comment w:id="24" w:author="Xie" w:date="2025-05-06T09:49:00Z" w:initials="X">
    <w:p w:rsidR="0005460C" w:rsidRDefault="0005460C">
      <w:pPr>
        <w:pStyle w:val="a7"/>
      </w:pPr>
      <w:r>
        <w:rPr>
          <w:rStyle w:val="a9"/>
        </w:rPr>
        <w:annotationRef/>
      </w:r>
      <w:r>
        <w:t>据实填写，</w:t>
      </w:r>
      <w:proofErr w:type="gramStart"/>
      <w:r>
        <w:t>若无填“</w:t>
      </w:r>
      <w:r w:rsidR="005D2FCB">
        <w:rPr>
          <w:rFonts w:hint="eastAsia"/>
        </w:rPr>
        <w:t>/</w:t>
      </w:r>
      <w:r>
        <w:t>”</w:t>
      </w:r>
      <w:proofErr w:type="gramEnd"/>
    </w:p>
  </w:comment>
  <w:comment w:id="27" w:author="Xie" w:date="2025-04-30T16:26:00Z" w:initials="X">
    <w:p w:rsidR="00F5447E" w:rsidRDefault="00F5447E">
      <w:pPr>
        <w:pStyle w:val="a7"/>
      </w:pPr>
      <w:r>
        <w:rPr>
          <w:rStyle w:val="a9"/>
        </w:rPr>
        <w:annotationRef/>
      </w:r>
      <w:r>
        <w:t>按采购文件勾选，</w:t>
      </w:r>
      <w:proofErr w:type="gramStart"/>
      <w:r>
        <w:t>一般勾选自行</w:t>
      </w:r>
      <w:proofErr w:type="gramEnd"/>
      <w:r>
        <w:t>验收</w:t>
      </w:r>
    </w:p>
  </w:comment>
  <w:comment w:id="28" w:author="Xie" w:date="2025-05-06T10:14:00Z" w:initials="X">
    <w:p w:rsidR="00F5447E" w:rsidRDefault="00F5447E">
      <w:pPr>
        <w:pStyle w:val="a7"/>
      </w:pPr>
      <w:r>
        <w:rPr>
          <w:rStyle w:val="a9"/>
        </w:rPr>
        <w:annotationRef/>
      </w:r>
      <w:r>
        <w:t>按招标文件规定勾选，</w:t>
      </w:r>
      <w:r w:rsidR="00C17B11">
        <w:t>邀请专家验收</w:t>
      </w:r>
      <w:proofErr w:type="gramStart"/>
      <w:r w:rsidR="00311702">
        <w:t>栏</w:t>
      </w:r>
      <w:r w:rsidR="00C17B11">
        <w:t>勾选“是”</w:t>
      </w:r>
      <w:proofErr w:type="gramEnd"/>
      <w:r w:rsidR="00C17B11">
        <w:t>，其他</w:t>
      </w:r>
      <w:r>
        <w:t>若无相关规定</w:t>
      </w:r>
      <w:proofErr w:type="gramStart"/>
      <w:r>
        <w:t>请勾选</w:t>
      </w:r>
      <w:r w:rsidR="005D2FCB">
        <w:t>“</w:t>
      </w:r>
      <w:r>
        <w:t>否</w:t>
      </w:r>
      <w:r w:rsidR="005D2FCB">
        <w:t>”</w:t>
      </w:r>
      <w:proofErr w:type="gramEnd"/>
      <w:r>
        <w:t>。</w:t>
      </w:r>
    </w:p>
  </w:comment>
  <w:comment w:id="30" w:author="Xie" w:date="2025-04-30T16:28:00Z" w:initials="X">
    <w:p w:rsidR="00F5447E" w:rsidRDefault="00F5447E">
      <w:pPr>
        <w:pStyle w:val="a7"/>
      </w:pPr>
      <w:r>
        <w:rPr>
          <w:rStyle w:val="a9"/>
        </w:rPr>
        <w:annotationRef/>
      </w:r>
      <w:r>
        <w:t>填写“</w:t>
      </w:r>
      <w:r>
        <w:rPr>
          <w:rFonts w:hint="eastAsia"/>
        </w:rPr>
        <w:t>/</w:t>
      </w:r>
      <w:r>
        <w:t>”</w:t>
      </w:r>
    </w:p>
  </w:comment>
  <w:comment w:id="31" w:author="Xie" w:date="2025-05-06T09:51:00Z" w:initials="X">
    <w:p w:rsidR="005D2FCB" w:rsidRDefault="005D2FCB">
      <w:pPr>
        <w:pStyle w:val="a7"/>
      </w:pPr>
      <w:r>
        <w:rPr>
          <w:rStyle w:val="a9"/>
        </w:rPr>
        <w:annotationRef/>
      </w:r>
      <w:r>
        <w:t>按此模版填入</w:t>
      </w:r>
    </w:p>
  </w:comment>
  <w:comment w:id="32" w:author="Xie" w:date="2025-04-30T16:31:00Z" w:initials="X">
    <w:p w:rsidR="00F5447E" w:rsidRDefault="00F5447E">
      <w:pPr>
        <w:pStyle w:val="a7"/>
      </w:pPr>
      <w:r>
        <w:rPr>
          <w:rStyle w:val="a9"/>
        </w:rPr>
        <w:annotationRef/>
      </w:r>
      <w:r>
        <w:t>按照</w:t>
      </w:r>
      <w:r w:rsidR="00CC3BFB">
        <w:rPr>
          <w:rFonts w:hint="eastAsia"/>
        </w:rPr>
        <w:t>采购</w:t>
      </w:r>
      <w:r w:rsidR="00CC3BFB">
        <w:t>文件</w:t>
      </w:r>
      <w:r>
        <w:t>约定</w:t>
      </w:r>
      <w:r w:rsidR="00CC3BFB">
        <w:t>勾选，</w:t>
      </w:r>
      <w:proofErr w:type="gramStart"/>
      <w:r w:rsidR="00CC3BFB">
        <w:t>若勾选分期</w:t>
      </w:r>
      <w:proofErr w:type="gramEnd"/>
      <w:r w:rsidR="00CC3BFB">
        <w:t>，横线处填“详见采购文件”</w:t>
      </w:r>
    </w:p>
  </w:comment>
  <w:comment w:id="33" w:author="Xie" w:date="2025-05-06T09:11:00Z" w:initials="X">
    <w:p w:rsidR="00CC3BFB" w:rsidRDefault="00CC3BFB">
      <w:pPr>
        <w:pStyle w:val="a7"/>
      </w:pPr>
      <w:bookmarkStart w:id="35" w:name="OLE_LINK11"/>
      <w:r>
        <w:rPr>
          <w:rStyle w:val="a9"/>
        </w:rPr>
        <w:annotationRef/>
      </w:r>
      <w:bookmarkStart w:id="36" w:name="OLE_LINK14"/>
      <w:r>
        <w:t>按此模版填入</w:t>
      </w:r>
      <w:bookmarkEnd w:id="35"/>
      <w:bookmarkEnd w:id="36"/>
    </w:p>
  </w:comment>
  <w:comment w:id="37" w:author="Xie" w:date="2025-05-06T09:12:00Z" w:initials="X">
    <w:p w:rsidR="00E92653" w:rsidRPr="00E92653" w:rsidRDefault="00E92653">
      <w:pPr>
        <w:pStyle w:val="a7"/>
      </w:pPr>
      <w:r>
        <w:rPr>
          <w:rStyle w:val="a9"/>
        </w:rPr>
        <w:annotationRef/>
      </w:r>
      <w:r>
        <w:rPr>
          <w:rFonts w:hint="eastAsia"/>
        </w:rPr>
        <w:t>按此模版填入</w:t>
      </w:r>
    </w:p>
  </w:comment>
  <w:comment w:id="38" w:author="Xie" w:date="2025-05-06T16:19:00Z" w:initials="X">
    <w:p w:rsidR="00DB597D" w:rsidRPr="00E92653" w:rsidRDefault="00DB597D" w:rsidP="00DB597D">
      <w:pPr>
        <w:pStyle w:val="a7"/>
      </w:pPr>
      <w:r>
        <w:rPr>
          <w:rStyle w:val="a9"/>
        </w:rPr>
        <w:annotationRef/>
      </w:r>
      <w:r>
        <w:rPr>
          <w:rFonts w:hint="eastAsia"/>
        </w:rPr>
        <w:t>按此模版填入</w:t>
      </w:r>
    </w:p>
  </w:comment>
  <w:comment w:id="39" w:author="Xie" w:date="2025-04-30T16:37:00Z" w:initials="X">
    <w:p w:rsidR="00CC3BFB" w:rsidRDefault="00CC3BFB">
      <w:pPr>
        <w:pStyle w:val="a7"/>
      </w:pPr>
      <w:r>
        <w:rPr>
          <w:rStyle w:val="a9"/>
        </w:rPr>
        <w:annotationRef/>
      </w:r>
      <w:r>
        <w:rPr>
          <w:rFonts w:hint="eastAsia"/>
        </w:rPr>
        <w:t>采购文件中规定样品留存的勾选是，其余</w:t>
      </w:r>
      <w:proofErr w:type="gramStart"/>
      <w:r>
        <w:rPr>
          <w:rFonts w:hint="eastAsia"/>
        </w:rPr>
        <w:t>勾选否</w:t>
      </w:r>
      <w:proofErr w:type="gramEnd"/>
      <w:r>
        <w:rPr>
          <w:rFonts w:hint="eastAsia"/>
        </w:rPr>
        <w:t>。</w:t>
      </w:r>
    </w:p>
  </w:comment>
  <w:comment w:id="40" w:author="Xie" w:date="2025-05-06T09:09:00Z" w:initials="X">
    <w:p w:rsidR="006C2837" w:rsidRPr="006C2837" w:rsidRDefault="006C2837">
      <w:pPr>
        <w:pStyle w:val="a7"/>
      </w:pPr>
      <w:r>
        <w:rPr>
          <w:rStyle w:val="a9"/>
        </w:rPr>
        <w:annotationRef/>
      </w:r>
      <w:r>
        <w:rPr>
          <w:rFonts w:hint="eastAsia"/>
        </w:rPr>
        <w:t>按此模版填入</w:t>
      </w:r>
    </w:p>
  </w:comment>
  <w:comment w:id="41" w:author="Xie" w:date="2025-04-30T16:46:00Z" w:initials="X">
    <w:p w:rsidR="009F3DC0" w:rsidRDefault="009F3DC0">
      <w:pPr>
        <w:pStyle w:val="a7"/>
      </w:pPr>
      <w:r>
        <w:rPr>
          <w:rStyle w:val="a9"/>
        </w:rPr>
        <w:annotationRef/>
      </w:r>
      <w:r>
        <w:t>按此模版填入</w:t>
      </w:r>
    </w:p>
  </w:comment>
  <w:comment w:id="42" w:author="Xie" w:date="2025-04-30T16:46:00Z" w:initials="X">
    <w:p w:rsidR="009F3DC0" w:rsidRDefault="009F3DC0">
      <w:pPr>
        <w:pStyle w:val="a7"/>
      </w:pPr>
      <w:r>
        <w:rPr>
          <w:rStyle w:val="a9"/>
        </w:rPr>
        <w:annotationRef/>
      </w:r>
      <w:r>
        <w:t>按此模版填入</w:t>
      </w:r>
    </w:p>
  </w:comment>
  <w:comment w:id="43" w:author="p" w:date="2025-07-17T21:00:00Z" w:initials="P">
    <w:p w:rsidR="00DC3267" w:rsidRDefault="00DC3267">
      <w:pPr>
        <w:pStyle w:val="a7"/>
      </w:pPr>
      <w:r>
        <w:rPr>
          <w:rStyle w:val="a9"/>
        </w:rPr>
        <w:annotationRef/>
      </w:r>
      <w:r>
        <w:rPr>
          <w:rFonts w:hint="eastAsia"/>
        </w:rPr>
        <w:t>法定代表人或者委托代理人栏，至少二者中的其一必须手签</w:t>
      </w:r>
    </w:p>
  </w:comment>
  <w:comment w:id="44" w:author="" w:date="2025-07-17T21:00:00Z" w:initials="">
    <w:p w:rsidR="00A27C70" w:rsidRPr="00DC3267" w:rsidRDefault="00BE4936">
      <w:pPr>
        <w:pStyle w:val="a7"/>
      </w:pPr>
      <w:r>
        <w:rPr>
          <w:rStyle w:val="a9"/>
        </w:rPr>
        <w:annotationRef/>
      </w:r>
      <w:r w:rsidR="0083175E">
        <w:rPr>
          <w:rStyle w:val="a9"/>
        </w:rPr>
        <w:annotationRef/>
      </w:r>
      <w:r w:rsidR="00DC3267">
        <w:rPr>
          <w:rFonts w:hint="eastAsia"/>
        </w:rPr>
        <w:t>申购单位采购分管领导签字或者申购单位负责人签字。</w:t>
      </w:r>
    </w:p>
  </w:comment>
  <w:comment w:id="45" w:author="" w:date="2025-07-17T21:02:00Z" w:initials="">
    <w:p w:rsidR="00A27C70" w:rsidRDefault="00BE4936">
      <w:pPr>
        <w:pStyle w:val="a7"/>
      </w:pPr>
      <w:r>
        <w:rPr>
          <w:rStyle w:val="a9"/>
        </w:rPr>
        <w:annotationRef/>
      </w:r>
      <w:r w:rsidR="00DC3267">
        <w:rPr>
          <w:rFonts w:hint="eastAsia"/>
        </w:rPr>
        <w:t>联系人和联系电话详</w:t>
      </w:r>
      <w:proofErr w:type="gramStart"/>
      <w:r w:rsidR="00DC3267">
        <w:rPr>
          <w:rFonts w:hint="eastAsia"/>
        </w:rPr>
        <w:t>询</w:t>
      </w:r>
      <w:proofErr w:type="gramEnd"/>
      <w:r w:rsidR="00DC3267">
        <w:rPr>
          <w:rFonts w:hint="eastAsia"/>
        </w:rPr>
        <w:t>采购申请单位</w:t>
      </w:r>
    </w:p>
  </w:comment>
  <w:comment w:id="46" w:author="" w:date="2025-07-17T21:02:00Z" w:initials="">
    <w:p w:rsidR="00A27C70" w:rsidRPr="00DC3267" w:rsidRDefault="00BE4936">
      <w:pPr>
        <w:pStyle w:val="a7"/>
      </w:pPr>
      <w:r>
        <w:rPr>
          <w:rStyle w:val="a9"/>
        </w:rPr>
        <w:annotationRef/>
      </w:r>
      <w:r w:rsidR="00DC3267">
        <w:rPr>
          <w:rFonts w:hint="eastAsia"/>
        </w:rPr>
        <w:t>同上</w:t>
      </w:r>
    </w:p>
  </w:comment>
  <w:comment w:id="47" w:author="" w:date="2025-08-02T23:48:00Z" w:initials="">
    <w:p w:rsidR="00A27C70" w:rsidRPr="00B83B3A" w:rsidRDefault="00BE4936">
      <w:pPr>
        <w:pStyle w:val="a7"/>
      </w:pPr>
      <w:r>
        <w:rPr>
          <w:rStyle w:val="a9"/>
        </w:rPr>
        <w:annotationRef/>
      </w:r>
      <w:r w:rsidR="00B83B3A">
        <w:t>本部分划斜线处，请按此模版填入</w:t>
      </w:r>
    </w:p>
  </w:comment>
  <w:comment w:id="48" w:author="" w:date="2025-08-02T23:48:00Z" w:initials="">
    <w:p w:rsidR="00A27C70" w:rsidRDefault="00BE4936">
      <w:pPr>
        <w:pStyle w:val="a7"/>
      </w:pPr>
      <w:r>
        <w:rPr>
          <w:rStyle w:val="a9"/>
        </w:rPr>
        <w:annotationRef/>
      </w:r>
      <w:r w:rsidR="0039213D">
        <w:t>按此模版填入</w:t>
      </w:r>
    </w:p>
  </w:comment>
  <w:comment w:id="49" w:author="" w:date="2025-08-02T23:49:00Z" w:initials="">
    <w:p w:rsidR="00A27C70" w:rsidRPr="0039213D" w:rsidRDefault="00BE4936">
      <w:pPr>
        <w:pStyle w:val="a7"/>
      </w:pPr>
      <w:r>
        <w:rPr>
          <w:rStyle w:val="a9"/>
        </w:rPr>
        <w:annotationRef/>
      </w:r>
      <w:bookmarkStart w:id="50" w:name="OLE_LINK20"/>
      <w:r w:rsidR="0039213D">
        <w:t>按采购文件规定及投标人响应情况填入</w:t>
      </w:r>
      <w:bookmarkEnd w:id="50"/>
      <w:r w:rsidR="0039213D">
        <w:t>，填入内容以乙方人称填入，不出现我司，我方等名称，下同。</w:t>
      </w:r>
    </w:p>
  </w:comment>
  <w:comment w:id="51" w:author="" w:date="2025-08-02T23:49:00Z" w:initials="">
    <w:p w:rsidR="00A27C70" w:rsidRDefault="00BE4936">
      <w:pPr>
        <w:pStyle w:val="a7"/>
      </w:pPr>
      <w:r>
        <w:rPr>
          <w:rStyle w:val="a9"/>
        </w:rPr>
        <w:annotationRef/>
      </w:r>
      <w:r w:rsidR="0039213D">
        <w:rPr>
          <w:rFonts w:hint="eastAsia"/>
        </w:rPr>
        <w:t>按采购文件规定及投标人响应情况填入</w:t>
      </w:r>
    </w:p>
  </w:comment>
  <w:comment w:id="52" w:author="" w:date="2025-08-02T23:49:00Z" w:initials="">
    <w:p w:rsidR="00A27C70" w:rsidRDefault="00BE4936">
      <w:pPr>
        <w:pStyle w:val="a7"/>
      </w:pPr>
      <w:r>
        <w:rPr>
          <w:rStyle w:val="a9"/>
        </w:rPr>
        <w:annotationRef/>
      </w:r>
      <w:r w:rsidR="0039213D">
        <w:rPr>
          <w:rFonts w:hint="eastAsia"/>
        </w:rPr>
        <w:t>按采购文件规定填入</w:t>
      </w:r>
    </w:p>
  </w:comment>
  <w:comment w:id="53" w:author="" w:date="2025-08-02T23:50:00Z" w:initials="">
    <w:p w:rsidR="00A27C70" w:rsidRPr="0039213D" w:rsidRDefault="00BE4936">
      <w:pPr>
        <w:pStyle w:val="a7"/>
      </w:pPr>
      <w:r>
        <w:rPr>
          <w:rStyle w:val="a9"/>
        </w:rPr>
        <w:annotationRef/>
      </w:r>
      <w:r w:rsidR="0039213D">
        <w:t>按此模版填入</w:t>
      </w:r>
    </w:p>
  </w:comment>
  <w:comment w:id="54" w:author="" w:date="2025-08-02T23:50:00Z" w:initials="">
    <w:p w:rsidR="00A27C70" w:rsidRDefault="00BE4936">
      <w:pPr>
        <w:pStyle w:val="a7"/>
      </w:pPr>
      <w:r>
        <w:rPr>
          <w:rStyle w:val="a9"/>
        </w:rPr>
        <w:annotationRef/>
      </w:r>
      <w:r w:rsidR="0039213D">
        <w:t>按此模版填入</w:t>
      </w:r>
    </w:p>
  </w:comment>
  <w:comment w:id="55" w:author="" w:date="2025-08-02T23:51:00Z" w:initials="">
    <w:p w:rsidR="00A27C70" w:rsidRDefault="00BE4936">
      <w:pPr>
        <w:pStyle w:val="a7"/>
      </w:pPr>
      <w:r>
        <w:rPr>
          <w:rStyle w:val="a9"/>
        </w:rPr>
        <w:annotationRef/>
      </w:r>
      <w:r w:rsidR="0039213D">
        <w:rPr>
          <w:rFonts w:hint="eastAsia"/>
        </w:rPr>
        <w:t>按采购文件规定及投标人响应的其他情况填入，</w:t>
      </w:r>
      <w:r w:rsidR="0039213D">
        <w:t>若无，填“</w:t>
      </w:r>
      <w:r w:rsidR="0039213D">
        <w:rPr>
          <w:rFonts w:hint="eastAsia"/>
        </w:rPr>
        <w:t>/</w:t>
      </w:r>
      <w:r w:rsidR="0039213D">
        <w:t>”。</w:t>
      </w:r>
    </w:p>
  </w:comment>
  <w:comment w:id="56" w:author="" w:date="2025-08-02T23:51:00Z" w:initials="">
    <w:p w:rsidR="00A27C70" w:rsidRPr="0039213D" w:rsidRDefault="00BE4936">
      <w:pPr>
        <w:pStyle w:val="a7"/>
      </w:pPr>
      <w:r>
        <w:rPr>
          <w:rStyle w:val="a9"/>
        </w:rPr>
        <w:annotationRef/>
      </w:r>
      <w:r w:rsidR="0039213D">
        <w:rPr>
          <w:rFonts w:hint="eastAsia"/>
        </w:rPr>
        <w:t>按采购文件规定及投标人响应的其他情况填入，</w:t>
      </w:r>
      <w:r w:rsidR="0039213D">
        <w:t>若无，填“</w:t>
      </w:r>
      <w:r w:rsidR="0039213D">
        <w:rPr>
          <w:rFonts w:hint="eastAsia"/>
        </w:rPr>
        <w:t>/</w:t>
      </w:r>
      <w:r w:rsidR="0039213D">
        <w:t>”。</w:t>
      </w:r>
    </w:p>
  </w:comment>
  <w:comment w:id="57" w:author="" w:date="2025-08-02T23:51:00Z" w:initials="">
    <w:p w:rsidR="00A27C70" w:rsidRDefault="00BE4936">
      <w:pPr>
        <w:pStyle w:val="a7"/>
      </w:pPr>
      <w:r>
        <w:rPr>
          <w:rStyle w:val="a9"/>
        </w:rPr>
        <w:annotationRef/>
      </w:r>
      <w:bookmarkStart w:id="58" w:name="OLE_LINK21"/>
      <w:bookmarkStart w:id="59" w:name="OLE_LINK22"/>
      <w:r w:rsidR="0039213D">
        <w:t>请按此模版填入</w:t>
      </w:r>
      <w:bookmarkEnd w:id="58"/>
      <w:bookmarkEnd w:id="59"/>
    </w:p>
  </w:comment>
  <w:comment w:id="60" w:author="" w:date="2025-08-02T23:51:00Z" w:initials="">
    <w:p w:rsidR="00A27C70" w:rsidRPr="0039213D" w:rsidRDefault="00BE4936">
      <w:pPr>
        <w:pStyle w:val="a7"/>
      </w:pPr>
      <w:r>
        <w:rPr>
          <w:rStyle w:val="a9"/>
        </w:rPr>
        <w:annotationRef/>
      </w:r>
      <w:r w:rsidR="0039213D">
        <w:rPr>
          <w:rStyle w:val="a9"/>
        </w:rPr>
        <w:annotationRef/>
      </w:r>
      <w:r w:rsidR="0039213D">
        <w:rPr>
          <w:rFonts w:hint="eastAsia"/>
        </w:rPr>
        <w:t>请按此模版填入</w:t>
      </w:r>
    </w:p>
  </w:comment>
  <w:comment w:id="61" w:author="" w:date="2025-08-02T23:52:00Z" w:initials="">
    <w:p w:rsidR="00A27C70" w:rsidRDefault="00BE4936">
      <w:pPr>
        <w:pStyle w:val="a7"/>
      </w:pPr>
      <w:r>
        <w:rPr>
          <w:rStyle w:val="a9"/>
        </w:rPr>
        <w:annotationRef/>
      </w:r>
      <w:r w:rsidR="0039213D">
        <w:t>请选择第</w:t>
      </w:r>
      <w:r w:rsidR="0039213D">
        <w:rPr>
          <w:rFonts w:hint="eastAsia"/>
        </w:rPr>
        <w:t>2种方式</w:t>
      </w:r>
    </w:p>
  </w:comment>
  <w:comment w:id="62" w:author="" w:date="2025-08-02T23:52:00Z" w:initials="">
    <w:p w:rsidR="0039213D" w:rsidRDefault="00BE4936" w:rsidP="0039213D">
      <w:pPr>
        <w:pStyle w:val="a7"/>
      </w:pPr>
      <w:r>
        <w:rPr>
          <w:rStyle w:val="a9"/>
        </w:rPr>
        <w:annotationRef/>
      </w:r>
      <w:r w:rsidR="0039213D">
        <w:t>整条删除，按以下模版填入：</w:t>
      </w:r>
    </w:p>
    <w:p w:rsidR="00A27C70" w:rsidRDefault="0039213D" w:rsidP="0039213D">
      <w:pPr>
        <w:pStyle w:val="a7"/>
      </w:pPr>
      <w:r>
        <w:rPr>
          <w:rFonts w:hint="eastAsia"/>
          <w:color w:val="FF0000"/>
        </w:rPr>
        <w:t>合同签订之日起</w:t>
      </w:r>
      <w:r>
        <w:rPr>
          <w:rFonts w:hint="eastAsia"/>
          <w:color w:val="FF0000"/>
          <w:u w:val="single"/>
        </w:rPr>
        <w:t xml:space="preserve">     </w:t>
      </w:r>
      <w:r>
        <w:rPr>
          <w:rFonts w:hint="eastAsia"/>
          <w:color w:val="FF0000"/>
        </w:rPr>
        <w:t>日内供货并安装调试完毕，甲方按规定组织验收。若因甲方原因或不可抗力等因素导致的延迟交付，交付期可顺延。</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B9D" w:rsidRDefault="00517B9D" w:rsidP="008979DA">
      <w:r>
        <w:separator/>
      </w:r>
    </w:p>
  </w:endnote>
  <w:endnote w:type="continuationSeparator" w:id="0">
    <w:p w:rsidR="00517B9D" w:rsidRDefault="00517B9D" w:rsidP="00897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Simsu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B9D" w:rsidRDefault="00517B9D" w:rsidP="008979DA">
      <w:r>
        <w:separator/>
      </w:r>
    </w:p>
  </w:footnote>
  <w:footnote w:type="continuationSeparator" w:id="0">
    <w:p w:rsidR="00517B9D" w:rsidRDefault="00517B9D" w:rsidP="008979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D146A"/>
    <w:multiLevelType w:val="hybridMultilevel"/>
    <w:tmpl w:val="05642170"/>
    <w:lvl w:ilvl="0" w:tplc="0C881BE8">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49BD150D"/>
    <w:multiLevelType w:val="multilevel"/>
    <w:tmpl w:val="B4F6E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3133A60"/>
    <w:multiLevelType w:val="multilevel"/>
    <w:tmpl w:val="4300D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FAC59A7"/>
    <w:multiLevelType w:val="multilevel"/>
    <w:tmpl w:val="515E0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635"/>
    <w:rsid w:val="0005460C"/>
    <w:rsid w:val="0006216C"/>
    <w:rsid w:val="000C17C9"/>
    <w:rsid w:val="000D34FC"/>
    <w:rsid w:val="00157801"/>
    <w:rsid w:val="00181B96"/>
    <w:rsid w:val="00191B6F"/>
    <w:rsid w:val="001A1076"/>
    <w:rsid w:val="001A155B"/>
    <w:rsid w:val="001A76DE"/>
    <w:rsid w:val="001F59FD"/>
    <w:rsid w:val="001F72F0"/>
    <w:rsid w:val="002000D6"/>
    <w:rsid w:val="00233A86"/>
    <w:rsid w:val="002519EE"/>
    <w:rsid w:val="002B4976"/>
    <w:rsid w:val="00305138"/>
    <w:rsid w:val="00311702"/>
    <w:rsid w:val="00374D02"/>
    <w:rsid w:val="00375F97"/>
    <w:rsid w:val="0039213D"/>
    <w:rsid w:val="00395898"/>
    <w:rsid w:val="003B0CD8"/>
    <w:rsid w:val="003D4BA7"/>
    <w:rsid w:val="004273FE"/>
    <w:rsid w:val="00435BB4"/>
    <w:rsid w:val="00437A0F"/>
    <w:rsid w:val="00441D92"/>
    <w:rsid w:val="00470F27"/>
    <w:rsid w:val="00485541"/>
    <w:rsid w:val="004B3096"/>
    <w:rsid w:val="004E48D4"/>
    <w:rsid w:val="005161C8"/>
    <w:rsid w:val="00517B9D"/>
    <w:rsid w:val="005B5571"/>
    <w:rsid w:val="005D1D88"/>
    <w:rsid w:val="005D2FCB"/>
    <w:rsid w:val="005F0F18"/>
    <w:rsid w:val="005F36C0"/>
    <w:rsid w:val="00612EBE"/>
    <w:rsid w:val="00614984"/>
    <w:rsid w:val="006C2837"/>
    <w:rsid w:val="006F4751"/>
    <w:rsid w:val="00736282"/>
    <w:rsid w:val="007777AD"/>
    <w:rsid w:val="007C37C8"/>
    <w:rsid w:val="007D1B42"/>
    <w:rsid w:val="007D23C9"/>
    <w:rsid w:val="007D331A"/>
    <w:rsid w:val="007E560B"/>
    <w:rsid w:val="007F4F1E"/>
    <w:rsid w:val="00811306"/>
    <w:rsid w:val="0081700E"/>
    <w:rsid w:val="0083175E"/>
    <w:rsid w:val="008902A2"/>
    <w:rsid w:val="008979DA"/>
    <w:rsid w:val="008D03E3"/>
    <w:rsid w:val="008E2320"/>
    <w:rsid w:val="008E7270"/>
    <w:rsid w:val="008E7C2D"/>
    <w:rsid w:val="0090634F"/>
    <w:rsid w:val="0091011B"/>
    <w:rsid w:val="009C4471"/>
    <w:rsid w:val="009D347B"/>
    <w:rsid w:val="009F1F5E"/>
    <w:rsid w:val="009F3DC0"/>
    <w:rsid w:val="00A01EC0"/>
    <w:rsid w:val="00A27C70"/>
    <w:rsid w:val="00A66C7B"/>
    <w:rsid w:val="00A814F2"/>
    <w:rsid w:val="00AA2065"/>
    <w:rsid w:val="00AB5BCF"/>
    <w:rsid w:val="00B2190C"/>
    <w:rsid w:val="00B27DA9"/>
    <w:rsid w:val="00B30AC0"/>
    <w:rsid w:val="00B83B3A"/>
    <w:rsid w:val="00B872F9"/>
    <w:rsid w:val="00BC4738"/>
    <w:rsid w:val="00BE3B61"/>
    <w:rsid w:val="00BE4936"/>
    <w:rsid w:val="00C02DFB"/>
    <w:rsid w:val="00C1478A"/>
    <w:rsid w:val="00C17B11"/>
    <w:rsid w:val="00C527CB"/>
    <w:rsid w:val="00CA2CAE"/>
    <w:rsid w:val="00CC3BFB"/>
    <w:rsid w:val="00CD57FA"/>
    <w:rsid w:val="00CF334F"/>
    <w:rsid w:val="00D04E8A"/>
    <w:rsid w:val="00D52242"/>
    <w:rsid w:val="00D719F2"/>
    <w:rsid w:val="00DB0092"/>
    <w:rsid w:val="00DB597D"/>
    <w:rsid w:val="00DC3267"/>
    <w:rsid w:val="00DC5595"/>
    <w:rsid w:val="00DC5891"/>
    <w:rsid w:val="00E85635"/>
    <w:rsid w:val="00E865AE"/>
    <w:rsid w:val="00E92653"/>
    <w:rsid w:val="00F03366"/>
    <w:rsid w:val="00F30722"/>
    <w:rsid w:val="00F529B6"/>
    <w:rsid w:val="00F52A22"/>
    <w:rsid w:val="00F5447E"/>
    <w:rsid w:val="00F723CA"/>
    <w:rsid w:val="00F82A02"/>
    <w:rsid w:val="00FD0433"/>
    <w:rsid w:val="00FD5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8979DA"/>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8979DA"/>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8979DA"/>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8979DA"/>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979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979DA"/>
    <w:rPr>
      <w:sz w:val="18"/>
      <w:szCs w:val="18"/>
    </w:rPr>
  </w:style>
  <w:style w:type="paragraph" w:styleId="a4">
    <w:name w:val="footer"/>
    <w:basedOn w:val="a"/>
    <w:link w:val="Char0"/>
    <w:uiPriority w:val="99"/>
    <w:unhideWhenUsed/>
    <w:rsid w:val="008979DA"/>
    <w:pPr>
      <w:tabs>
        <w:tab w:val="center" w:pos="4153"/>
        <w:tab w:val="right" w:pos="8306"/>
      </w:tabs>
      <w:snapToGrid w:val="0"/>
      <w:jc w:val="left"/>
    </w:pPr>
    <w:rPr>
      <w:sz w:val="18"/>
      <w:szCs w:val="18"/>
    </w:rPr>
  </w:style>
  <w:style w:type="character" w:customStyle="1" w:styleId="Char0">
    <w:name w:val="页脚 Char"/>
    <w:basedOn w:val="a0"/>
    <w:link w:val="a4"/>
    <w:uiPriority w:val="99"/>
    <w:rsid w:val="008979DA"/>
    <w:rPr>
      <w:sz w:val="18"/>
      <w:szCs w:val="18"/>
    </w:rPr>
  </w:style>
  <w:style w:type="character" w:customStyle="1" w:styleId="1Char">
    <w:name w:val="标题 1 Char"/>
    <w:basedOn w:val="a0"/>
    <w:link w:val="1"/>
    <w:uiPriority w:val="9"/>
    <w:rsid w:val="008979DA"/>
    <w:rPr>
      <w:rFonts w:ascii="宋体" w:eastAsia="宋体" w:hAnsi="宋体" w:cs="宋体"/>
      <w:b/>
      <w:bCs/>
      <w:kern w:val="36"/>
      <w:sz w:val="48"/>
      <w:szCs w:val="48"/>
    </w:rPr>
  </w:style>
  <w:style w:type="character" w:customStyle="1" w:styleId="2Char">
    <w:name w:val="标题 2 Char"/>
    <w:basedOn w:val="a0"/>
    <w:link w:val="2"/>
    <w:uiPriority w:val="9"/>
    <w:rsid w:val="008979DA"/>
    <w:rPr>
      <w:rFonts w:ascii="宋体" w:eastAsia="宋体" w:hAnsi="宋体" w:cs="宋体"/>
      <w:b/>
      <w:bCs/>
      <w:kern w:val="0"/>
      <w:sz w:val="36"/>
      <w:szCs w:val="36"/>
    </w:rPr>
  </w:style>
  <w:style w:type="character" w:customStyle="1" w:styleId="3Char">
    <w:name w:val="标题 3 Char"/>
    <w:basedOn w:val="a0"/>
    <w:link w:val="3"/>
    <w:uiPriority w:val="9"/>
    <w:rsid w:val="008979DA"/>
    <w:rPr>
      <w:rFonts w:ascii="宋体" w:eastAsia="宋体" w:hAnsi="宋体" w:cs="宋体"/>
      <w:b/>
      <w:bCs/>
      <w:kern w:val="0"/>
      <w:sz w:val="27"/>
      <w:szCs w:val="27"/>
    </w:rPr>
  </w:style>
  <w:style w:type="character" w:customStyle="1" w:styleId="4Char">
    <w:name w:val="标题 4 Char"/>
    <w:basedOn w:val="a0"/>
    <w:link w:val="4"/>
    <w:uiPriority w:val="9"/>
    <w:rsid w:val="008979DA"/>
    <w:rPr>
      <w:rFonts w:ascii="宋体" w:eastAsia="宋体" w:hAnsi="宋体" w:cs="宋体"/>
      <w:b/>
      <w:bCs/>
      <w:kern w:val="0"/>
      <w:sz w:val="24"/>
      <w:szCs w:val="24"/>
    </w:rPr>
  </w:style>
  <w:style w:type="paragraph" w:styleId="a5">
    <w:name w:val="Normal (Web)"/>
    <w:basedOn w:val="a"/>
    <w:unhideWhenUsed/>
    <w:rsid w:val="008979DA"/>
    <w:pPr>
      <w:widowControl/>
      <w:spacing w:before="100" w:beforeAutospacing="1" w:after="100" w:afterAutospacing="1"/>
      <w:jc w:val="left"/>
    </w:pPr>
    <w:rPr>
      <w:rFonts w:ascii="宋体" w:eastAsia="宋体" w:hAnsi="宋体" w:cs="宋体"/>
      <w:kern w:val="0"/>
      <w:sz w:val="24"/>
      <w:szCs w:val="24"/>
    </w:rPr>
  </w:style>
  <w:style w:type="character" w:customStyle="1" w:styleId="promptfont">
    <w:name w:val="promptfont"/>
    <w:basedOn w:val="a0"/>
    <w:rsid w:val="008979DA"/>
  </w:style>
  <w:style w:type="character" w:customStyle="1" w:styleId="contractbasicinfo-contractcode">
    <w:name w:val="contractbasicinfo-contractcode"/>
    <w:basedOn w:val="a0"/>
    <w:rsid w:val="008979DA"/>
  </w:style>
  <w:style w:type="character" w:customStyle="1" w:styleId="bold">
    <w:name w:val="bold"/>
    <w:basedOn w:val="a0"/>
    <w:rsid w:val="008979DA"/>
  </w:style>
  <w:style w:type="character" w:customStyle="1" w:styleId="inputcheck">
    <w:name w:val="inputcheck"/>
    <w:basedOn w:val="a0"/>
    <w:rsid w:val="008979DA"/>
  </w:style>
  <w:style w:type="character" w:customStyle="1" w:styleId="inputchecked">
    <w:name w:val="inputchecked"/>
    <w:basedOn w:val="a0"/>
    <w:rsid w:val="008979DA"/>
  </w:style>
  <w:style w:type="character" w:customStyle="1" w:styleId="dynamic-form-editor">
    <w:name w:val="dynamic-form-editor"/>
    <w:basedOn w:val="a0"/>
    <w:rsid w:val="008979DA"/>
  </w:style>
  <w:style w:type="character" w:customStyle="1" w:styleId="contracttimecatalog-contractstarttime">
    <w:name w:val="contracttimecatalog-contractstarttime"/>
    <w:basedOn w:val="a0"/>
    <w:rsid w:val="008979DA"/>
  </w:style>
  <w:style w:type="character" w:customStyle="1" w:styleId="contracttimecatalog-contractendtime">
    <w:name w:val="contracttimecatalog-contractendtime"/>
    <w:basedOn w:val="a0"/>
    <w:rsid w:val="008979DA"/>
  </w:style>
  <w:style w:type="character" w:customStyle="1" w:styleId="contractbasicinfo-performaddress">
    <w:name w:val="contractbasicinfo-performaddress"/>
    <w:basedOn w:val="a0"/>
    <w:rsid w:val="008979DA"/>
  </w:style>
  <w:style w:type="character" w:customStyle="1" w:styleId="contractsignedaddresscatalog-signedaddress">
    <w:name w:val="contractsignedaddresscatalog-signedaddress"/>
    <w:basedOn w:val="a0"/>
    <w:rsid w:val="008979DA"/>
  </w:style>
  <w:style w:type="character" w:styleId="a6">
    <w:name w:val="Strong"/>
    <w:basedOn w:val="a0"/>
    <w:uiPriority w:val="22"/>
    <w:qFormat/>
    <w:rsid w:val="008979DA"/>
    <w:rPr>
      <w:b/>
      <w:bCs/>
    </w:rPr>
  </w:style>
  <w:style w:type="paragraph" w:styleId="a7">
    <w:name w:val="annotation text"/>
    <w:basedOn w:val="a"/>
    <w:link w:val="Char1"/>
    <w:uiPriority w:val="99"/>
    <w:unhideWhenUsed/>
    <w:rsid w:val="008979DA"/>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批注文字 Char"/>
    <w:basedOn w:val="a0"/>
    <w:link w:val="a7"/>
    <w:uiPriority w:val="99"/>
    <w:qFormat/>
    <w:rsid w:val="008979DA"/>
    <w:rPr>
      <w:rFonts w:ascii="宋体" w:eastAsia="宋体" w:hAnsi="宋体" w:cs="宋体"/>
      <w:kern w:val="0"/>
      <w:sz w:val="24"/>
      <w:szCs w:val="24"/>
    </w:rPr>
  </w:style>
  <w:style w:type="paragraph" w:customStyle="1" w:styleId="15">
    <w:name w:val="15"/>
    <w:basedOn w:val="a"/>
    <w:rsid w:val="008979DA"/>
    <w:pPr>
      <w:widowControl/>
      <w:spacing w:before="100" w:beforeAutospacing="1" w:after="100" w:afterAutospacing="1"/>
      <w:jc w:val="left"/>
    </w:pPr>
    <w:rPr>
      <w:rFonts w:ascii="宋体" w:eastAsia="宋体" w:hAnsi="宋体" w:cs="宋体"/>
      <w:kern w:val="0"/>
      <w:sz w:val="24"/>
      <w:szCs w:val="24"/>
    </w:rPr>
  </w:style>
  <w:style w:type="character" w:customStyle="1" w:styleId="151">
    <w:name w:val="151"/>
    <w:basedOn w:val="a0"/>
    <w:rsid w:val="008979DA"/>
  </w:style>
  <w:style w:type="paragraph" w:styleId="a8">
    <w:name w:val="List Paragraph"/>
    <w:basedOn w:val="a"/>
    <w:uiPriority w:val="34"/>
    <w:qFormat/>
    <w:rsid w:val="00D52242"/>
    <w:pPr>
      <w:ind w:firstLineChars="200" w:firstLine="420"/>
    </w:pPr>
  </w:style>
  <w:style w:type="character" w:styleId="a9">
    <w:name w:val="annotation reference"/>
    <w:basedOn w:val="a0"/>
    <w:uiPriority w:val="99"/>
    <w:unhideWhenUsed/>
    <w:rsid w:val="00181B96"/>
    <w:rPr>
      <w:sz w:val="21"/>
      <w:szCs w:val="21"/>
    </w:rPr>
  </w:style>
  <w:style w:type="paragraph" w:styleId="aa">
    <w:name w:val="annotation subject"/>
    <w:basedOn w:val="a7"/>
    <w:next w:val="a7"/>
    <w:link w:val="Char2"/>
    <w:uiPriority w:val="99"/>
    <w:semiHidden/>
    <w:unhideWhenUsed/>
    <w:rsid w:val="00181B96"/>
    <w:pPr>
      <w:widowControl w:val="0"/>
      <w:spacing w:before="0" w:beforeAutospacing="0" w:after="0" w:afterAutospacing="0"/>
    </w:pPr>
    <w:rPr>
      <w:rFonts w:asciiTheme="minorHAnsi" w:eastAsiaTheme="minorEastAsia" w:hAnsiTheme="minorHAnsi" w:cstheme="minorBidi"/>
      <w:b/>
      <w:bCs/>
      <w:kern w:val="2"/>
      <w:sz w:val="21"/>
      <w:szCs w:val="22"/>
    </w:rPr>
  </w:style>
  <w:style w:type="character" w:customStyle="1" w:styleId="Char2">
    <w:name w:val="批注主题 Char"/>
    <w:basedOn w:val="Char1"/>
    <w:link w:val="aa"/>
    <w:uiPriority w:val="99"/>
    <w:semiHidden/>
    <w:rsid w:val="00181B96"/>
    <w:rPr>
      <w:rFonts w:ascii="宋体" w:eastAsia="宋体" w:hAnsi="宋体" w:cs="宋体"/>
      <w:b/>
      <w:bCs/>
      <w:kern w:val="0"/>
      <w:sz w:val="24"/>
      <w:szCs w:val="24"/>
    </w:rPr>
  </w:style>
  <w:style w:type="paragraph" w:styleId="ab">
    <w:name w:val="Balloon Text"/>
    <w:basedOn w:val="a"/>
    <w:link w:val="Char3"/>
    <w:uiPriority w:val="99"/>
    <w:semiHidden/>
    <w:unhideWhenUsed/>
    <w:rsid w:val="00181B96"/>
    <w:rPr>
      <w:sz w:val="18"/>
      <w:szCs w:val="18"/>
    </w:rPr>
  </w:style>
  <w:style w:type="character" w:customStyle="1" w:styleId="Char3">
    <w:name w:val="批注框文本 Char"/>
    <w:basedOn w:val="a0"/>
    <w:link w:val="ab"/>
    <w:uiPriority w:val="99"/>
    <w:semiHidden/>
    <w:rsid w:val="00181B96"/>
    <w:rPr>
      <w:sz w:val="18"/>
      <w:szCs w:val="18"/>
    </w:rPr>
  </w:style>
  <w:style w:type="table" w:styleId="ac">
    <w:name w:val="Table Grid"/>
    <w:basedOn w:val="a1"/>
    <w:uiPriority w:val="59"/>
    <w:rsid w:val="00F723CA"/>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Revision"/>
    <w:hidden/>
    <w:uiPriority w:val="99"/>
    <w:semiHidden/>
    <w:rsid w:val="000D34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8979DA"/>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8979DA"/>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8979DA"/>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8979DA"/>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979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979DA"/>
    <w:rPr>
      <w:sz w:val="18"/>
      <w:szCs w:val="18"/>
    </w:rPr>
  </w:style>
  <w:style w:type="paragraph" w:styleId="a4">
    <w:name w:val="footer"/>
    <w:basedOn w:val="a"/>
    <w:link w:val="Char0"/>
    <w:uiPriority w:val="99"/>
    <w:unhideWhenUsed/>
    <w:rsid w:val="008979DA"/>
    <w:pPr>
      <w:tabs>
        <w:tab w:val="center" w:pos="4153"/>
        <w:tab w:val="right" w:pos="8306"/>
      </w:tabs>
      <w:snapToGrid w:val="0"/>
      <w:jc w:val="left"/>
    </w:pPr>
    <w:rPr>
      <w:sz w:val="18"/>
      <w:szCs w:val="18"/>
    </w:rPr>
  </w:style>
  <w:style w:type="character" w:customStyle="1" w:styleId="Char0">
    <w:name w:val="页脚 Char"/>
    <w:basedOn w:val="a0"/>
    <w:link w:val="a4"/>
    <w:uiPriority w:val="99"/>
    <w:rsid w:val="008979DA"/>
    <w:rPr>
      <w:sz w:val="18"/>
      <w:szCs w:val="18"/>
    </w:rPr>
  </w:style>
  <w:style w:type="character" w:customStyle="1" w:styleId="1Char">
    <w:name w:val="标题 1 Char"/>
    <w:basedOn w:val="a0"/>
    <w:link w:val="1"/>
    <w:uiPriority w:val="9"/>
    <w:rsid w:val="008979DA"/>
    <w:rPr>
      <w:rFonts w:ascii="宋体" w:eastAsia="宋体" w:hAnsi="宋体" w:cs="宋体"/>
      <w:b/>
      <w:bCs/>
      <w:kern w:val="36"/>
      <w:sz w:val="48"/>
      <w:szCs w:val="48"/>
    </w:rPr>
  </w:style>
  <w:style w:type="character" w:customStyle="1" w:styleId="2Char">
    <w:name w:val="标题 2 Char"/>
    <w:basedOn w:val="a0"/>
    <w:link w:val="2"/>
    <w:uiPriority w:val="9"/>
    <w:rsid w:val="008979DA"/>
    <w:rPr>
      <w:rFonts w:ascii="宋体" w:eastAsia="宋体" w:hAnsi="宋体" w:cs="宋体"/>
      <w:b/>
      <w:bCs/>
      <w:kern w:val="0"/>
      <w:sz w:val="36"/>
      <w:szCs w:val="36"/>
    </w:rPr>
  </w:style>
  <w:style w:type="character" w:customStyle="1" w:styleId="3Char">
    <w:name w:val="标题 3 Char"/>
    <w:basedOn w:val="a0"/>
    <w:link w:val="3"/>
    <w:uiPriority w:val="9"/>
    <w:rsid w:val="008979DA"/>
    <w:rPr>
      <w:rFonts w:ascii="宋体" w:eastAsia="宋体" w:hAnsi="宋体" w:cs="宋体"/>
      <w:b/>
      <w:bCs/>
      <w:kern w:val="0"/>
      <w:sz w:val="27"/>
      <w:szCs w:val="27"/>
    </w:rPr>
  </w:style>
  <w:style w:type="character" w:customStyle="1" w:styleId="4Char">
    <w:name w:val="标题 4 Char"/>
    <w:basedOn w:val="a0"/>
    <w:link w:val="4"/>
    <w:uiPriority w:val="9"/>
    <w:rsid w:val="008979DA"/>
    <w:rPr>
      <w:rFonts w:ascii="宋体" w:eastAsia="宋体" w:hAnsi="宋体" w:cs="宋体"/>
      <w:b/>
      <w:bCs/>
      <w:kern w:val="0"/>
      <w:sz w:val="24"/>
      <w:szCs w:val="24"/>
    </w:rPr>
  </w:style>
  <w:style w:type="paragraph" w:styleId="a5">
    <w:name w:val="Normal (Web)"/>
    <w:basedOn w:val="a"/>
    <w:unhideWhenUsed/>
    <w:rsid w:val="008979DA"/>
    <w:pPr>
      <w:widowControl/>
      <w:spacing w:before="100" w:beforeAutospacing="1" w:after="100" w:afterAutospacing="1"/>
      <w:jc w:val="left"/>
    </w:pPr>
    <w:rPr>
      <w:rFonts w:ascii="宋体" w:eastAsia="宋体" w:hAnsi="宋体" w:cs="宋体"/>
      <w:kern w:val="0"/>
      <w:sz w:val="24"/>
      <w:szCs w:val="24"/>
    </w:rPr>
  </w:style>
  <w:style w:type="character" w:customStyle="1" w:styleId="promptfont">
    <w:name w:val="promptfont"/>
    <w:basedOn w:val="a0"/>
    <w:rsid w:val="008979DA"/>
  </w:style>
  <w:style w:type="character" w:customStyle="1" w:styleId="contractbasicinfo-contractcode">
    <w:name w:val="contractbasicinfo-contractcode"/>
    <w:basedOn w:val="a0"/>
    <w:rsid w:val="008979DA"/>
  </w:style>
  <w:style w:type="character" w:customStyle="1" w:styleId="bold">
    <w:name w:val="bold"/>
    <w:basedOn w:val="a0"/>
    <w:rsid w:val="008979DA"/>
  </w:style>
  <w:style w:type="character" w:customStyle="1" w:styleId="inputcheck">
    <w:name w:val="inputcheck"/>
    <w:basedOn w:val="a0"/>
    <w:rsid w:val="008979DA"/>
  </w:style>
  <w:style w:type="character" w:customStyle="1" w:styleId="inputchecked">
    <w:name w:val="inputchecked"/>
    <w:basedOn w:val="a0"/>
    <w:rsid w:val="008979DA"/>
  </w:style>
  <w:style w:type="character" w:customStyle="1" w:styleId="dynamic-form-editor">
    <w:name w:val="dynamic-form-editor"/>
    <w:basedOn w:val="a0"/>
    <w:rsid w:val="008979DA"/>
  </w:style>
  <w:style w:type="character" w:customStyle="1" w:styleId="contracttimecatalog-contractstarttime">
    <w:name w:val="contracttimecatalog-contractstarttime"/>
    <w:basedOn w:val="a0"/>
    <w:rsid w:val="008979DA"/>
  </w:style>
  <w:style w:type="character" w:customStyle="1" w:styleId="contracttimecatalog-contractendtime">
    <w:name w:val="contracttimecatalog-contractendtime"/>
    <w:basedOn w:val="a0"/>
    <w:rsid w:val="008979DA"/>
  </w:style>
  <w:style w:type="character" w:customStyle="1" w:styleId="contractbasicinfo-performaddress">
    <w:name w:val="contractbasicinfo-performaddress"/>
    <w:basedOn w:val="a0"/>
    <w:rsid w:val="008979DA"/>
  </w:style>
  <w:style w:type="character" w:customStyle="1" w:styleId="contractsignedaddresscatalog-signedaddress">
    <w:name w:val="contractsignedaddresscatalog-signedaddress"/>
    <w:basedOn w:val="a0"/>
    <w:rsid w:val="008979DA"/>
  </w:style>
  <w:style w:type="character" w:styleId="a6">
    <w:name w:val="Strong"/>
    <w:basedOn w:val="a0"/>
    <w:uiPriority w:val="22"/>
    <w:qFormat/>
    <w:rsid w:val="008979DA"/>
    <w:rPr>
      <w:b/>
      <w:bCs/>
    </w:rPr>
  </w:style>
  <w:style w:type="paragraph" w:styleId="a7">
    <w:name w:val="annotation text"/>
    <w:basedOn w:val="a"/>
    <w:link w:val="Char1"/>
    <w:uiPriority w:val="99"/>
    <w:unhideWhenUsed/>
    <w:rsid w:val="008979DA"/>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批注文字 Char"/>
    <w:basedOn w:val="a0"/>
    <w:link w:val="a7"/>
    <w:uiPriority w:val="99"/>
    <w:qFormat/>
    <w:rsid w:val="008979DA"/>
    <w:rPr>
      <w:rFonts w:ascii="宋体" w:eastAsia="宋体" w:hAnsi="宋体" w:cs="宋体"/>
      <w:kern w:val="0"/>
      <w:sz w:val="24"/>
      <w:szCs w:val="24"/>
    </w:rPr>
  </w:style>
  <w:style w:type="paragraph" w:customStyle="1" w:styleId="15">
    <w:name w:val="15"/>
    <w:basedOn w:val="a"/>
    <w:rsid w:val="008979DA"/>
    <w:pPr>
      <w:widowControl/>
      <w:spacing w:before="100" w:beforeAutospacing="1" w:after="100" w:afterAutospacing="1"/>
      <w:jc w:val="left"/>
    </w:pPr>
    <w:rPr>
      <w:rFonts w:ascii="宋体" w:eastAsia="宋体" w:hAnsi="宋体" w:cs="宋体"/>
      <w:kern w:val="0"/>
      <w:sz w:val="24"/>
      <w:szCs w:val="24"/>
    </w:rPr>
  </w:style>
  <w:style w:type="character" w:customStyle="1" w:styleId="151">
    <w:name w:val="151"/>
    <w:basedOn w:val="a0"/>
    <w:rsid w:val="008979DA"/>
  </w:style>
  <w:style w:type="paragraph" w:styleId="a8">
    <w:name w:val="List Paragraph"/>
    <w:basedOn w:val="a"/>
    <w:uiPriority w:val="34"/>
    <w:qFormat/>
    <w:rsid w:val="00D52242"/>
    <w:pPr>
      <w:ind w:firstLineChars="200" w:firstLine="420"/>
    </w:pPr>
  </w:style>
  <w:style w:type="character" w:styleId="a9">
    <w:name w:val="annotation reference"/>
    <w:basedOn w:val="a0"/>
    <w:uiPriority w:val="99"/>
    <w:unhideWhenUsed/>
    <w:rsid w:val="00181B96"/>
    <w:rPr>
      <w:sz w:val="21"/>
      <w:szCs w:val="21"/>
    </w:rPr>
  </w:style>
  <w:style w:type="paragraph" w:styleId="aa">
    <w:name w:val="annotation subject"/>
    <w:basedOn w:val="a7"/>
    <w:next w:val="a7"/>
    <w:link w:val="Char2"/>
    <w:uiPriority w:val="99"/>
    <w:semiHidden/>
    <w:unhideWhenUsed/>
    <w:rsid w:val="00181B96"/>
    <w:pPr>
      <w:widowControl w:val="0"/>
      <w:spacing w:before="0" w:beforeAutospacing="0" w:after="0" w:afterAutospacing="0"/>
    </w:pPr>
    <w:rPr>
      <w:rFonts w:asciiTheme="minorHAnsi" w:eastAsiaTheme="minorEastAsia" w:hAnsiTheme="minorHAnsi" w:cstheme="minorBidi"/>
      <w:b/>
      <w:bCs/>
      <w:kern w:val="2"/>
      <w:sz w:val="21"/>
      <w:szCs w:val="22"/>
    </w:rPr>
  </w:style>
  <w:style w:type="character" w:customStyle="1" w:styleId="Char2">
    <w:name w:val="批注主题 Char"/>
    <w:basedOn w:val="Char1"/>
    <w:link w:val="aa"/>
    <w:uiPriority w:val="99"/>
    <w:semiHidden/>
    <w:rsid w:val="00181B96"/>
    <w:rPr>
      <w:rFonts w:ascii="宋体" w:eastAsia="宋体" w:hAnsi="宋体" w:cs="宋体"/>
      <w:b/>
      <w:bCs/>
      <w:kern w:val="0"/>
      <w:sz w:val="24"/>
      <w:szCs w:val="24"/>
    </w:rPr>
  </w:style>
  <w:style w:type="paragraph" w:styleId="ab">
    <w:name w:val="Balloon Text"/>
    <w:basedOn w:val="a"/>
    <w:link w:val="Char3"/>
    <w:uiPriority w:val="99"/>
    <w:semiHidden/>
    <w:unhideWhenUsed/>
    <w:rsid w:val="00181B96"/>
    <w:rPr>
      <w:sz w:val="18"/>
      <w:szCs w:val="18"/>
    </w:rPr>
  </w:style>
  <w:style w:type="character" w:customStyle="1" w:styleId="Char3">
    <w:name w:val="批注框文本 Char"/>
    <w:basedOn w:val="a0"/>
    <w:link w:val="ab"/>
    <w:uiPriority w:val="99"/>
    <w:semiHidden/>
    <w:rsid w:val="00181B96"/>
    <w:rPr>
      <w:sz w:val="18"/>
      <w:szCs w:val="18"/>
    </w:rPr>
  </w:style>
  <w:style w:type="table" w:styleId="ac">
    <w:name w:val="Table Grid"/>
    <w:basedOn w:val="a1"/>
    <w:uiPriority w:val="59"/>
    <w:rsid w:val="00F723CA"/>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Revision"/>
    <w:hidden/>
    <w:uiPriority w:val="99"/>
    <w:semiHidden/>
    <w:rsid w:val="000D34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864417">
      <w:bodyDiv w:val="1"/>
      <w:marLeft w:val="0"/>
      <w:marRight w:val="0"/>
      <w:marTop w:val="0"/>
      <w:marBottom w:val="0"/>
      <w:divBdr>
        <w:top w:val="none" w:sz="0" w:space="0" w:color="auto"/>
        <w:left w:val="none" w:sz="0" w:space="0" w:color="auto"/>
        <w:bottom w:val="none" w:sz="0" w:space="0" w:color="auto"/>
        <w:right w:val="none" w:sz="0" w:space="0" w:color="auto"/>
      </w:divBdr>
      <w:divsChild>
        <w:div w:id="988706208">
          <w:marLeft w:val="0"/>
          <w:marRight w:val="0"/>
          <w:marTop w:val="0"/>
          <w:marBottom w:val="0"/>
          <w:divBdr>
            <w:top w:val="none" w:sz="0" w:space="0" w:color="auto"/>
            <w:left w:val="none" w:sz="0" w:space="0" w:color="auto"/>
            <w:bottom w:val="none" w:sz="0" w:space="0" w:color="auto"/>
            <w:right w:val="none" w:sz="0" w:space="0" w:color="auto"/>
          </w:divBdr>
        </w:div>
        <w:div w:id="438259009">
          <w:marLeft w:val="0"/>
          <w:marRight w:val="0"/>
          <w:marTop w:val="0"/>
          <w:marBottom w:val="0"/>
          <w:divBdr>
            <w:top w:val="none" w:sz="0" w:space="0" w:color="auto"/>
            <w:left w:val="none" w:sz="0" w:space="0" w:color="auto"/>
            <w:bottom w:val="none" w:sz="0" w:space="0" w:color="auto"/>
            <w:right w:val="none" w:sz="0" w:space="0" w:color="auto"/>
          </w:divBdr>
        </w:div>
        <w:div w:id="731544844">
          <w:marLeft w:val="0"/>
          <w:marRight w:val="0"/>
          <w:marTop w:val="0"/>
          <w:marBottom w:val="0"/>
          <w:divBdr>
            <w:top w:val="none" w:sz="0" w:space="0" w:color="auto"/>
            <w:left w:val="none" w:sz="0" w:space="0" w:color="auto"/>
            <w:bottom w:val="none" w:sz="0" w:space="0" w:color="auto"/>
            <w:right w:val="none" w:sz="0" w:space="0" w:color="auto"/>
          </w:divBdr>
          <w:divsChild>
            <w:div w:id="2071296239">
              <w:marLeft w:val="0"/>
              <w:marRight w:val="0"/>
              <w:marTop w:val="0"/>
              <w:marBottom w:val="0"/>
              <w:divBdr>
                <w:top w:val="none" w:sz="0" w:space="0" w:color="auto"/>
                <w:left w:val="none" w:sz="0" w:space="0" w:color="auto"/>
                <w:bottom w:val="none" w:sz="0" w:space="0" w:color="auto"/>
                <w:right w:val="none" w:sz="0" w:space="0" w:color="auto"/>
              </w:divBdr>
              <w:divsChild>
                <w:div w:id="857353854">
                  <w:marLeft w:val="0"/>
                  <w:marRight w:val="0"/>
                  <w:marTop w:val="0"/>
                  <w:marBottom w:val="0"/>
                  <w:divBdr>
                    <w:top w:val="none" w:sz="0" w:space="0" w:color="auto"/>
                    <w:left w:val="none" w:sz="0" w:space="0" w:color="auto"/>
                    <w:bottom w:val="none" w:sz="0" w:space="0" w:color="auto"/>
                    <w:right w:val="none" w:sz="0" w:space="0" w:color="auto"/>
                  </w:divBdr>
                  <w:divsChild>
                    <w:div w:id="896940093">
                      <w:marLeft w:val="0"/>
                      <w:marRight w:val="0"/>
                      <w:marTop w:val="0"/>
                      <w:marBottom w:val="0"/>
                      <w:divBdr>
                        <w:top w:val="none" w:sz="0" w:space="0" w:color="auto"/>
                        <w:left w:val="none" w:sz="0" w:space="0" w:color="auto"/>
                        <w:bottom w:val="none" w:sz="0" w:space="0" w:color="auto"/>
                        <w:right w:val="none" w:sz="0" w:space="0" w:color="auto"/>
                      </w:divBdr>
                      <w:divsChild>
                        <w:div w:id="1222716764">
                          <w:marLeft w:val="0"/>
                          <w:marRight w:val="600"/>
                          <w:marTop w:val="0"/>
                          <w:marBottom w:val="0"/>
                          <w:divBdr>
                            <w:top w:val="none" w:sz="0" w:space="0" w:color="auto"/>
                            <w:left w:val="none" w:sz="0" w:space="0" w:color="auto"/>
                            <w:bottom w:val="none" w:sz="0" w:space="0" w:color="auto"/>
                            <w:right w:val="none" w:sz="0" w:space="0" w:color="auto"/>
                          </w:divBdr>
                        </w:div>
                        <w:div w:id="1176842439">
                          <w:marLeft w:val="0"/>
                          <w:marRight w:val="600"/>
                          <w:marTop w:val="0"/>
                          <w:marBottom w:val="0"/>
                          <w:divBdr>
                            <w:top w:val="none" w:sz="0" w:space="0" w:color="auto"/>
                            <w:left w:val="none" w:sz="0" w:space="0" w:color="auto"/>
                            <w:bottom w:val="none" w:sz="0" w:space="0" w:color="auto"/>
                            <w:right w:val="none" w:sz="0" w:space="0" w:color="auto"/>
                          </w:divBdr>
                        </w:div>
                        <w:div w:id="1247887649">
                          <w:marLeft w:val="0"/>
                          <w:marRight w:val="600"/>
                          <w:marTop w:val="0"/>
                          <w:marBottom w:val="0"/>
                          <w:divBdr>
                            <w:top w:val="none" w:sz="0" w:space="0" w:color="auto"/>
                            <w:left w:val="none" w:sz="0" w:space="0" w:color="auto"/>
                            <w:bottom w:val="none" w:sz="0" w:space="0" w:color="auto"/>
                            <w:right w:val="none" w:sz="0" w:space="0" w:color="auto"/>
                          </w:divBdr>
                        </w:div>
                      </w:divsChild>
                    </w:div>
                    <w:div w:id="146825364">
                      <w:marLeft w:val="0"/>
                      <w:marRight w:val="0"/>
                      <w:marTop w:val="0"/>
                      <w:marBottom w:val="0"/>
                      <w:divBdr>
                        <w:top w:val="none" w:sz="0" w:space="0" w:color="auto"/>
                        <w:left w:val="none" w:sz="0" w:space="0" w:color="auto"/>
                        <w:bottom w:val="none" w:sz="0" w:space="0" w:color="auto"/>
                        <w:right w:val="none" w:sz="0" w:space="0" w:color="auto"/>
                      </w:divBdr>
                      <w:divsChild>
                        <w:div w:id="47857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82054">
                  <w:marLeft w:val="0"/>
                  <w:marRight w:val="0"/>
                  <w:marTop w:val="150"/>
                  <w:marBottom w:val="300"/>
                  <w:divBdr>
                    <w:top w:val="none" w:sz="0" w:space="0" w:color="auto"/>
                    <w:left w:val="none" w:sz="0" w:space="0" w:color="auto"/>
                    <w:bottom w:val="none" w:sz="0" w:space="0" w:color="auto"/>
                    <w:right w:val="none" w:sz="0" w:space="0" w:color="auto"/>
                  </w:divBdr>
                </w:div>
              </w:divsChild>
            </w:div>
            <w:div w:id="2102218247">
              <w:marLeft w:val="0"/>
              <w:marRight w:val="0"/>
              <w:marTop w:val="0"/>
              <w:marBottom w:val="0"/>
              <w:divBdr>
                <w:top w:val="none" w:sz="0" w:space="0" w:color="auto"/>
                <w:left w:val="none" w:sz="0" w:space="0" w:color="auto"/>
                <w:bottom w:val="none" w:sz="0" w:space="0" w:color="auto"/>
                <w:right w:val="none" w:sz="0" w:space="0" w:color="auto"/>
              </w:divBdr>
              <w:divsChild>
                <w:div w:id="1099258275">
                  <w:marLeft w:val="0"/>
                  <w:marRight w:val="0"/>
                  <w:marTop w:val="0"/>
                  <w:marBottom w:val="0"/>
                  <w:divBdr>
                    <w:top w:val="none" w:sz="0" w:space="0" w:color="auto"/>
                    <w:left w:val="none" w:sz="0" w:space="0" w:color="auto"/>
                    <w:bottom w:val="none" w:sz="0" w:space="0" w:color="auto"/>
                    <w:right w:val="none" w:sz="0" w:space="0" w:color="auto"/>
                  </w:divBdr>
                  <w:divsChild>
                    <w:div w:id="202013794">
                      <w:marLeft w:val="0"/>
                      <w:marRight w:val="0"/>
                      <w:marTop w:val="0"/>
                      <w:marBottom w:val="0"/>
                      <w:divBdr>
                        <w:top w:val="none" w:sz="0" w:space="0" w:color="auto"/>
                        <w:left w:val="none" w:sz="0" w:space="0" w:color="auto"/>
                        <w:bottom w:val="none" w:sz="0" w:space="0" w:color="auto"/>
                        <w:right w:val="none" w:sz="0" w:space="0" w:color="auto"/>
                      </w:divBdr>
                      <w:divsChild>
                        <w:div w:id="309943346">
                          <w:marLeft w:val="0"/>
                          <w:marRight w:val="600"/>
                          <w:marTop w:val="0"/>
                          <w:marBottom w:val="0"/>
                          <w:divBdr>
                            <w:top w:val="none" w:sz="0" w:space="0" w:color="auto"/>
                            <w:left w:val="none" w:sz="0" w:space="0" w:color="auto"/>
                            <w:bottom w:val="none" w:sz="0" w:space="0" w:color="auto"/>
                            <w:right w:val="none" w:sz="0" w:space="0" w:color="auto"/>
                          </w:divBdr>
                        </w:div>
                        <w:div w:id="483543300">
                          <w:marLeft w:val="0"/>
                          <w:marRight w:val="600"/>
                          <w:marTop w:val="0"/>
                          <w:marBottom w:val="0"/>
                          <w:divBdr>
                            <w:top w:val="none" w:sz="0" w:space="0" w:color="auto"/>
                            <w:left w:val="none" w:sz="0" w:space="0" w:color="auto"/>
                            <w:bottom w:val="none" w:sz="0" w:space="0" w:color="auto"/>
                            <w:right w:val="none" w:sz="0" w:space="0" w:color="auto"/>
                          </w:divBdr>
                        </w:div>
                        <w:div w:id="1037319659">
                          <w:marLeft w:val="0"/>
                          <w:marRight w:val="600"/>
                          <w:marTop w:val="0"/>
                          <w:marBottom w:val="0"/>
                          <w:divBdr>
                            <w:top w:val="none" w:sz="0" w:space="0" w:color="auto"/>
                            <w:left w:val="none" w:sz="0" w:space="0" w:color="auto"/>
                            <w:bottom w:val="none" w:sz="0" w:space="0" w:color="auto"/>
                            <w:right w:val="none" w:sz="0" w:space="0" w:color="auto"/>
                          </w:divBdr>
                        </w:div>
                      </w:divsChild>
                    </w:div>
                    <w:div w:id="687563061">
                      <w:marLeft w:val="0"/>
                      <w:marRight w:val="0"/>
                      <w:marTop w:val="0"/>
                      <w:marBottom w:val="0"/>
                      <w:divBdr>
                        <w:top w:val="none" w:sz="0" w:space="0" w:color="auto"/>
                        <w:left w:val="none" w:sz="0" w:space="0" w:color="auto"/>
                        <w:bottom w:val="none" w:sz="0" w:space="0" w:color="auto"/>
                        <w:right w:val="none" w:sz="0" w:space="0" w:color="auto"/>
                      </w:divBdr>
                      <w:divsChild>
                        <w:div w:id="183818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57989">
                  <w:marLeft w:val="0"/>
                  <w:marRight w:val="0"/>
                  <w:marTop w:val="150"/>
                  <w:marBottom w:val="300"/>
                  <w:divBdr>
                    <w:top w:val="none" w:sz="0" w:space="0" w:color="auto"/>
                    <w:left w:val="none" w:sz="0" w:space="0" w:color="auto"/>
                    <w:bottom w:val="none" w:sz="0" w:space="0" w:color="auto"/>
                    <w:right w:val="none" w:sz="0" w:space="0" w:color="auto"/>
                  </w:divBdr>
                </w:div>
              </w:divsChild>
            </w:div>
            <w:div w:id="1457335474">
              <w:marLeft w:val="0"/>
              <w:marRight w:val="0"/>
              <w:marTop w:val="0"/>
              <w:marBottom w:val="0"/>
              <w:divBdr>
                <w:top w:val="none" w:sz="0" w:space="0" w:color="auto"/>
                <w:left w:val="none" w:sz="0" w:space="0" w:color="auto"/>
                <w:bottom w:val="none" w:sz="0" w:space="0" w:color="auto"/>
                <w:right w:val="none" w:sz="0" w:space="0" w:color="auto"/>
              </w:divBdr>
              <w:divsChild>
                <w:div w:id="1472819566">
                  <w:marLeft w:val="0"/>
                  <w:marRight w:val="0"/>
                  <w:marTop w:val="0"/>
                  <w:marBottom w:val="0"/>
                  <w:divBdr>
                    <w:top w:val="none" w:sz="0" w:space="0" w:color="auto"/>
                    <w:left w:val="none" w:sz="0" w:space="0" w:color="auto"/>
                    <w:bottom w:val="none" w:sz="0" w:space="0" w:color="auto"/>
                    <w:right w:val="none" w:sz="0" w:space="0" w:color="auto"/>
                  </w:divBdr>
                  <w:divsChild>
                    <w:div w:id="874390094">
                      <w:marLeft w:val="0"/>
                      <w:marRight w:val="0"/>
                      <w:marTop w:val="0"/>
                      <w:marBottom w:val="0"/>
                      <w:divBdr>
                        <w:top w:val="none" w:sz="0" w:space="0" w:color="auto"/>
                        <w:left w:val="none" w:sz="0" w:space="0" w:color="auto"/>
                        <w:bottom w:val="none" w:sz="0" w:space="0" w:color="auto"/>
                        <w:right w:val="none" w:sz="0" w:space="0" w:color="auto"/>
                      </w:divBdr>
                      <w:divsChild>
                        <w:div w:id="220554122">
                          <w:marLeft w:val="0"/>
                          <w:marRight w:val="600"/>
                          <w:marTop w:val="0"/>
                          <w:marBottom w:val="0"/>
                          <w:divBdr>
                            <w:top w:val="none" w:sz="0" w:space="0" w:color="auto"/>
                            <w:left w:val="none" w:sz="0" w:space="0" w:color="auto"/>
                            <w:bottom w:val="none" w:sz="0" w:space="0" w:color="auto"/>
                            <w:right w:val="none" w:sz="0" w:space="0" w:color="auto"/>
                          </w:divBdr>
                        </w:div>
                        <w:div w:id="1555195519">
                          <w:marLeft w:val="0"/>
                          <w:marRight w:val="600"/>
                          <w:marTop w:val="0"/>
                          <w:marBottom w:val="0"/>
                          <w:divBdr>
                            <w:top w:val="none" w:sz="0" w:space="0" w:color="auto"/>
                            <w:left w:val="none" w:sz="0" w:space="0" w:color="auto"/>
                            <w:bottom w:val="none" w:sz="0" w:space="0" w:color="auto"/>
                            <w:right w:val="none" w:sz="0" w:space="0" w:color="auto"/>
                          </w:divBdr>
                        </w:div>
                        <w:div w:id="1171674513">
                          <w:marLeft w:val="0"/>
                          <w:marRight w:val="600"/>
                          <w:marTop w:val="0"/>
                          <w:marBottom w:val="0"/>
                          <w:divBdr>
                            <w:top w:val="none" w:sz="0" w:space="0" w:color="auto"/>
                            <w:left w:val="none" w:sz="0" w:space="0" w:color="auto"/>
                            <w:bottom w:val="none" w:sz="0" w:space="0" w:color="auto"/>
                            <w:right w:val="none" w:sz="0" w:space="0" w:color="auto"/>
                          </w:divBdr>
                        </w:div>
                      </w:divsChild>
                    </w:div>
                    <w:div w:id="1986810818">
                      <w:marLeft w:val="0"/>
                      <w:marRight w:val="0"/>
                      <w:marTop w:val="0"/>
                      <w:marBottom w:val="0"/>
                      <w:divBdr>
                        <w:top w:val="none" w:sz="0" w:space="0" w:color="auto"/>
                        <w:left w:val="none" w:sz="0" w:space="0" w:color="auto"/>
                        <w:bottom w:val="none" w:sz="0" w:space="0" w:color="auto"/>
                        <w:right w:val="none" w:sz="0" w:space="0" w:color="auto"/>
                      </w:divBdr>
                      <w:divsChild>
                        <w:div w:id="42908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130360">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202014077">
          <w:marLeft w:val="0"/>
          <w:marRight w:val="0"/>
          <w:marTop w:val="0"/>
          <w:marBottom w:val="0"/>
          <w:divBdr>
            <w:top w:val="none" w:sz="0" w:space="0" w:color="auto"/>
            <w:left w:val="none" w:sz="0" w:space="0" w:color="auto"/>
            <w:bottom w:val="none" w:sz="0" w:space="0" w:color="auto"/>
            <w:right w:val="none" w:sz="0" w:space="0" w:color="auto"/>
          </w:divBdr>
          <w:divsChild>
            <w:div w:id="1261912040">
              <w:marLeft w:val="0"/>
              <w:marRight w:val="0"/>
              <w:marTop w:val="0"/>
              <w:marBottom w:val="0"/>
              <w:divBdr>
                <w:top w:val="none" w:sz="0" w:space="0" w:color="auto"/>
                <w:left w:val="none" w:sz="0" w:space="0" w:color="auto"/>
                <w:bottom w:val="none" w:sz="0" w:space="0" w:color="auto"/>
                <w:right w:val="none" w:sz="0" w:space="0" w:color="auto"/>
              </w:divBdr>
            </w:div>
            <w:div w:id="1657175871">
              <w:marLeft w:val="0"/>
              <w:marRight w:val="0"/>
              <w:marTop w:val="0"/>
              <w:marBottom w:val="0"/>
              <w:divBdr>
                <w:top w:val="none" w:sz="0" w:space="0" w:color="auto"/>
                <w:left w:val="none" w:sz="0" w:space="0" w:color="auto"/>
                <w:bottom w:val="none" w:sz="0" w:space="0" w:color="auto"/>
                <w:right w:val="none" w:sz="0" w:space="0" w:color="auto"/>
              </w:divBdr>
            </w:div>
            <w:div w:id="659120512">
              <w:marLeft w:val="0"/>
              <w:marRight w:val="0"/>
              <w:marTop w:val="0"/>
              <w:marBottom w:val="0"/>
              <w:divBdr>
                <w:top w:val="none" w:sz="0" w:space="0" w:color="auto"/>
                <w:left w:val="none" w:sz="0" w:space="0" w:color="auto"/>
                <w:bottom w:val="none" w:sz="0" w:space="0" w:color="auto"/>
                <w:right w:val="none" w:sz="0" w:space="0" w:color="auto"/>
              </w:divBdr>
            </w:div>
          </w:divsChild>
        </w:div>
        <w:div w:id="1327367556">
          <w:marLeft w:val="0"/>
          <w:marRight w:val="0"/>
          <w:marTop w:val="0"/>
          <w:marBottom w:val="0"/>
          <w:divBdr>
            <w:top w:val="none" w:sz="0" w:space="0" w:color="auto"/>
            <w:left w:val="none" w:sz="0" w:space="0" w:color="auto"/>
            <w:bottom w:val="none" w:sz="0" w:space="0" w:color="auto"/>
            <w:right w:val="none" w:sz="0" w:space="0" w:color="auto"/>
          </w:divBdr>
        </w:div>
        <w:div w:id="327832591">
          <w:marLeft w:val="0"/>
          <w:marRight w:val="0"/>
          <w:marTop w:val="0"/>
          <w:marBottom w:val="0"/>
          <w:divBdr>
            <w:top w:val="none" w:sz="0" w:space="0" w:color="auto"/>
            <w:left w:val="none" w:sz="0" w:space="0" w:color="auto"/>
            <w:bottom w:val="none" w:sz="0" w:space="0" w:color="auto"/>
            <w:right w:val="none" w:sz="0" w:space="0" w:color="auto"/>
          </w:divBdr>
        </w:div>
        <w:div w:id="1824079257">
          <w:marLeft w:val="0"/>
          <w:marRight w:val="0"/>
          <w:marTop w:val="0"/>
          <w:marBottom w:val="0"/>
          <w:divBdr>
            <w:top w:val="none" w:sz="0" w:space="0" w:color="auto"/>
            <w:left w:val="none" w:sz="0" w:space="0" w:color="auto"/>
            <w:bottom w:val="none" w:sz="0" w:space="0" w:color="auto"/>
            <w:right w:val="none" w:sz="0" w:space="0" w:color="auto"/>
          </w:divBdr>
        </w:div>
        <w:div w:id="574634361">
          <w:marLeft w:val="0"/>
          <w:marRight w:val="0"/>
          <w:marTop w:val="0"/>
          <w:marBottom w:val="0"/>
          <w:divBdr>
            <w:top w:val="none" w:sz="0" w:space="0" w:color="auto"/>
            <w:left w:val="none" w:sz="0" w:space="0" w:color="auto"/>
            <w:bottom w:val="none" w:sz="0" w:space="0" w:color="auto"/>
            <w:right w:val="none" w:sz="0" w:space="0" w:color="auto"/>
          </w:divBdr>
        </w:div>
        <w:div w:id="1623152637">
          <w:marLeft w:val="0"/>
          <w:marRight w:val="0"/>
          <w:marTop w:val="0"/>
          <w:marBottom w:val="0"/>
          <w:divBdr>
            <w:top w:val="none" w:sz="0" w:space="0" w:color="auto"/>
            <w:left w:val="none" w:sz="0" w:space="0" w:color="auto"/>
            <w:bottom w:val="none" w:sz="0" w:space="0" w:color="auto"/>
            <w:right w:val="none" w:sz="0" w:space="0" w:color="auto"/>
          </w:divBdr>
        </w:div>
        <w:div w:id="386226098">
          <w:marLeft w:val="0"/>
          <w:marRight w:val="0"/>
          <w:marTop w:val="0"/>
          <w:marBottom w:val="0"/>
          <w:divBdr>
            <w:top w:val="none" w:sz="0" w:space="0" w:color="auto"/>
            <w:left w:val="none" w:sz="0" w:space="0" w:color="auto"/>
            <w:bottom w:val="none" w:sz="0" w:space="0" w:color="auto"/>
            <w:right w:val="none" w:sz="0" w:space="0" w:color="auto"/>
          </w:divBdr>
        </w:div>
        <w:div w:id="1909798764">
          <w:marLeft w:val="0"/>
          <w:marRight w:val="0"/>
          <w:marTop w:val="0"/>
          <w:marBottom w:val="0"/>
          <w:divBdr>
            <w:top w:val="none" w:sz="0" w:space="0" w:color="auto"/>
            <w:left w:val="none" w:sz="0" w:space="0" w:color="auto"/>
            <w:bottom w:val="none" w:sz="0" w:space="0" w:color="auto"/>
            <w:right w:val="none" w:sz="0" w:space="0" w:color="auto"/>
          </w:divBdr>
        </w:div>
        <w:div w:id="931816016">
          <w:marLeft w:val="0"/>
          <w:marRight w:val="0"/>
          <w:marTop w:val="0"/>
          <w:marBottom w:val="0"/>
          <w:divBdr>
            <w:top w:val="none" w:sz="0" w:space="0" w:color="auto"/>
            <w:left w:val="none" w:sz="0" w:space="0" w:color="auto"/>
            <w:bottom w:val="none" w:sz="0" w:space="0" w:color="auto"/>
            <w:right w:val="none" w:sz="0" w:space="0" w:color="auto"/>
          </w:divBdr>
        </w:div>
        <w:div w:id="863204331">
          <w:marLeft w:val="0"/>
          <w:marRight w:val="0"/>
          <w:marTop w:val="0"/>
          <w:marBottom w:val="0"/>
          <w:divBdr>
            <w:top w:val="none" w:sz="0" w:space="0" w:color="auto"/>
            <w:left w:val="none" w:sz="0" w:space="0" w:color="auto"/>
            <w:bottom w:val="none" w:sz="0" w:space="0" w:color="auto"/>
            <w:right w:val="none" w:sz="0" w:space="0" w:color="auto"/>
          </w:divBdr>
        </w:div>
        <w:div w:id="477109533">
          <w:marLeft w:val="0"/>
          <w:marRight w:val="0"/>
          <w:marTop w:val="0"/>
          <w:marBottom w:val="0"/>
          <w:divBdr>
            <w:top w:val="none" w:sz="0" w:space="0" w:color="auto"/>
            <w:left w:val="none" w:sz="0" w:space="0" w:color="auto"/>
            <w:bottom w:val="none" w:sz="0" w:space="0" w:color="auto"/>
            <w:right w:val="none" w:sz="0" w:space="0" w:color="auto"/>
          </w:divBdr>
        </w:div>
        <w:div w:id="2117827296">
          <w:marLeft w:val="0"/>
          <w:marRight w:val="0"/>
          <w:marTop w:val="0"/>
          <w:marBottom w:val="0"/>
          <w:divBdr>
            <w:top w:val="none" w:sz="0" w:space="0" w:color="auto"/>
            <w:left w:val="none" w:sz="0" w:space="0" w:color="auto"/>
            <w:bottom w:val="none" w:sz="0" w:space="0" w:color="auto"/>
            <w:right w:val="none" w:sz="0" w:space="0" w:color="auto"/>
          </w:divBdr>
        </w:div>
        <w:div w:id="182675117">
          <w:marLeft w:val="0"/>
          <w:marRight w:val="0"/>
          <w:marTop w:val="0"/>
          <w:marBottom w:val="0"/>
          <w:divBdr>
            <w:top w:val="none" w:sz="0" w:space="0" w:color="auto"/>
            <w:left w:val="none" w:sz="0" w:space="0" w:color="auto"/>
            <w:bottom w:val="none" w:sz="0" w:space="0" w:color="auto"/>
            <w:right w:val="none" w:sz="0" w:space="0" w:color="auto"/>
          </w:divBdr>
        </w:div>
        <w:div w:id="590284839">
          <w:marLeft w:val="0"/>
          <w:marRight w:val="0"/>
          <w:marTop w:val="0"/>
          <w:marBottom w:val="0"/>
          <w:divBdr>
            <w:top w:val="none" w:sz="0" w:space="0" w:color="auto"/>
            <w:left w:val="none" w:sz="0" w:space="0" w:color="auto"/>
            <w:bottom w:val="none" w:sz="0" w:space="0" w:color="auto"/>
            <w:right w:val="none" w:sz="0" w:space="0" w:color="auto"/>
          </w:divBdr>
        </w:div>
        <w:div w:id="1332105933">
          <w:marLeft w:val="0"/>
          <w:marRight w:val="0"/>
          <w:marTop w:val="0"/>
          <w:marBottom w:val="0"/>
          <w:divBdr>
            <w:top w:val="none" w:sz="0" w:space="0" w:color="auto"/>
            <w:left w:val="none" w:sz="0" w:space="0" w:color="auto"/>
            <w:bottom w:val="none" w:sz="0" w:space="0" w:color="auto"/>
            <w:right w:val="none" w:sz="0" w:space="0" w:color="auto"/>
          </w:divBdr>
        </w:div>
        <w:div w:id="279070291">
          <w:marLeft w:val="0"/>
          <w:marRight w:val="0"/>
          <w:marTop w:val="0"/>
          <w:marBottom w:val="0"/>
          <w:divBdr>
            <w:top w:val="none" w:sz="0" w:space="0" w:color="auto"/>
            <w:left w:val="none" w:sz="0" w:space="0" w:color="auto"/>
            <w:bottom w:val="none" w:sz="0" w:space="0" w:color="auto"/>
            <w:right w:val="none" w:sz="0" w:space="0" w:color="auto"/>
          </w:divBdr>
        </w:div>
        <w:div w:id="2100059265">
          <w:marLeft w:val="0"/>
          <w:marRight w:val="0"/>
          <w:marTop w:val="0"/>
          <w:marBottom w:val="0"/>
          <w:divBdr>
            <w:top w:val="none" w:sz="0" w:space="0" w:color="auto"/>
            <w:left w:val="none" w:sz="0" w:space="0" w:color="auto"/>
            <w:bottom w:val="none" w:sz="0" w:space="0" w:color="auto"/>
            <w:right w:val="none" w:sz="0" w:space="0" w:color="auto"/>
          </w:divBdr>
        </w:div>
        <w:div w:id="1848402235">
          <w:marLeft w:val="0"/>
          <w:marRight w:val="0"/>
          <w:marTop w:val="0"/>
          <w:marBottom w:val="0"/>
          <w:divBdr>
            <w:top w:val="none" w:sz="0" w:space="0" w:color="auto"/>
            <w:left w:val="none" w:sz="0" w:space="0" w:color="auto"/>
            <w:bottom w:val="none" w:sz="0" w:space="0" w:color="auto"/>
            <w:right w:val="none" w:sz="0" w:space="0" w:color="auto"/>
          </w:divBdr>
        </w:div>
        <w:div w:id="656686133">
          <w:marLeft w:val="0"/>
          <w:marRight w:val="0"/>
          <w:marTop w:val="0"/>
          <w:marBottom w:val="0"/>
          <w:divBdr>
            <w:top w:val="none" w:sz="0" w:space="0" w:color="auto"/>
            <w:left w:val="none" w:sz="0" w:space="0" w:color="auto"/>
            <w:bottom w:val="none" w:sz="0" w:space="0" w:color="auto"/>
            <w:right w:val="none" w:sz="0" w:space="0" w:color="auto"/>
          </w:divBdr>
        </w:div>
        <w:div w:id="1526795377">
          <w:marLeft w:val="0"/>
          <w:marRight w:val="0"/>
          <w:marTop w:val="0"/>
          <w:marBottom w:val="0"/>
          <w:divBdr>
            <w:top w:val="none" w:sz="0" w:space="0" w:color="auto"/>
            <w:left w:val="none" w:sz="0" w:space="0" w:color="auto"/>
            <w:bottom w:val="none" w:sz="0" w:space="0" w:color="auto"/>
            <w:right w:val="none" w:sz="0" w:space="0" w:color="auto"/>
          </w:divBdr>
        </w:div>
        <w:div w:id="1390805572">
          <w:marLeft w:val="0"/>
          <w:marRight w:val="0"/>
          <w:marTop w:val="0"/>
          <w:marBottom w:val="0"/>
          <w:divBdr>
            <w:top w:val="none" w:sz="0" w:space="0" w:color="auto"/>
            <w:left w:val="none" w:sz="0" w:space="0" w:color="auto"/>
            <w:bottom w:val="none" w:sz="0" w:space="0" w:color="auto"/>
            <w:right w:val="none" w:sz="0" w:space="0" w:color="auto"/>
          </w:divBdr>
        </w:div>
        <w:div w:id="39592230">
          <w:marLeft w:val="0"/>
          <w:marRight w:val="0"/>
          <w:marTop w:val="0"/>
          <w:marBottom w:val="0"/>
          <w:divBdr>
            <w:top w:val="none" w:sz="0" w:space="0" w:color="auto"/>
            <w:left w:val="none" w:sz="0" w:space="0" w:color="auto"/>
            <w:bottom w:val="none" w:sz="0" w:space="0" w:color="auto"/>
            <w:right w:val="none" w:sz="0" w:space="0" w:color="auto"/>
          </w:divBdr>
        </w:div>
        <w:div w:id="201791495">
          <w:marLeft w:val="0"/>
          <w:marRight w:val="0"/>
          <w:marTop w:val="0"/>
          <w:marBottom w:val="0"/>
          <w:divBdr>
            <w:top w:val="none" w:sz="0" w:space="0" w:color="auto"/>
            <w:left w:val="none" w:sz="0" w:space="0" w:color="auto"/>
            <w:bottom w:val="none" w:sz="0" w:space="0" w:color="auto"/>
            <w:right w:val="none" w:sz="0" w:space="0" w:color="auto"/>
          </w:divBdr>
          <w:divsChild>
            <w:div w:id="1324242607">
              <w:marLeft w:val="0"/>
              <w:marRight w:val="0"/>
              <w:marTop w:val="0"/>
              <w:marBottom w:val="375"/>
              <w:divBdr>
                <w:top w:val="none" w:sz="0" w:space="0" w:color="auto"/>
                <w:left w:val="none" w:sz="0" w:space="0" w:color="auto"/>
                <w:bottom w:val="none" w:sz="0" w:space="0" w:color="auto"/>
                <w:right w:val="none" w:sz="0" w:space="0" w:color="auto"/>
              </w:divBdr>
            </w:div>
          </w:divsChild>
        </w:div>
        <w:div w:id="1297838264">
          <w:marLeft w:val="0"/>
          <w:marRight w:val="0"/>
          <w:marTop w:val="0"/>
          <w:marBottom w:val="0"/>
          <w:divBdr>
            <w:top w:val="none" w:sz="0" w:space="0" w:color="auto"/>
            <w:left w:val="none" w:sz="0" w:space="0" w:color="auto"/>
            <w:bottom w:val="none" w:sz="0" w:space="0" w:color="auto"/>
            <w:right w:val="none" w:sz="0" w:space="0" w:color="auto"/>
          </w:divBdr>
        </w:div>
        <w:div w:id="1619097320">
          <w:marLeft w:val="0"/>
          <w:marRight w:val="0"/>
          <w:marTop w:val="0"/>
          <w:marBottom w:val="0"/>
          <w:divBdr>
            <w:top w:val="none" w:sz="0" w:space="0" w:color="auto"/>
            <w:left w:val="none" w:sz="0" w:space="0" w:color="auto"/>
            <w:bottom w:val="none" w:sz="0" w:space="0" w:color="auto"/>
            <w:right w:val="none" w:sz="0" w:space="0" w:color="auto"/>
          </w:divBdr>
        </w:div>
        <w:div w:id="1041395257">
          <w:marLeft w:val="0"/>
          <w:marRight w:val="0"/>
          <w:marTop w:val="0"/>
          <w:marBottom w:val="0"/>
          <w:divBdr>
            <w:top w:val="none" w:sz="0" w:space="0" w:color="auto"/>
            <w:left w:val="none" w:sz="0" w:space="0" w:color="auto"/>
            <w:bottom w:val="none" w:sz="0" w:space="0" w:color="auto"/>
            <w:right w:val="none" w:sz="0" w:space="0" w:color="auto"/>
          </w:divBdr>
        </w:div>
        <w:div w:id="997923155">
          <w:marLeft w:val="0"/>
          <w:marRight w:val="0"/>
          <w:marTop w:val="0"/>
          <w:marBottom w:val="0"/>
          <w:divBdr>
            <w:top w:val="none" w:sz="0" w:space="0" w:color="auto"/>
            <w:left w:val="none" w:sz="0" w:space="0" w:color="auto"/>
            <w:bottom w:val="none" w:sz="0" w:space="0" w:color="auto"/>
            <w:right w:val="none" w:sz="0" w:space="0" w:color="auto"/>
          </w:divBdr>
        </w:div>
        <w:div w:id="195507749">
          <w:marLeft w:val="0"/>
          <w:marRight w:val="0"/>
          <w:marTop w:val="0"/>
          <w:marBottom w:val="0"/>
          <w:divBdr>
            <w:top w:val="none" w:sz="0" w:space="0" w:color="auto"/>
            <w:left w:val="none" w:sz="0" w:space="0" w:color="auto"/>
            <w:bottom w:val="none" w:sz="0" w:space="0" w:color="auto"/>
            <w:right w:val="none" w:sz="0" w:space="0" w:color="auto"/>
          </w:divBdr>
        </w:div>
        <w:div w:id="978726017">
          <w:marLeft w:val="0"/>
          <w:marRight w:val="0"/>
          <w:marTop w:val="0"/>
          <w:marBottom w:val="0"/>
          <w:divBdr>
            <w:top w:val="none" w:sz="0" w:space="0" w:color="auto"/>
            <w:left w:val="none" w:sz="0" w:space="0" w:color="auto"/>
            <w:bottom w:val="none" w:sz="0" w:space="0" w:color="auto"/>
            <w:right w:val="none" w:sz="0" w:space="0" w:color="auto"/>
          </w:divBdr>
        </w:div>
        <w:div w:id="2007631687">
          <w:marLeft w:val="0"/>
          <w:marRight w:val="0"/>
          <w:marTop w:val="0"/>
          <w:marBottom w:val="0"/>
          <w:divBdr>
            <w:top w:val="none" w:sz="0" w:space="0" w:color="auto"/>
            <w:left w:val="none" w:sz="0" w:space="0" w:color="auto"/>
            <w:bottom w:val="none" w:sz="0" w:space="0" w:color="auto"/>
            <w:right w:val="none" w:sz="0" w:space="0" w:color="auto"/>
          </w:divBdr>
        </w:div>
        <w:div w:id="1388645700">
          <w:marLeft w:val="0"/>
          <w:marRight w:val="0"/>
          <w:marTop w:val="0"/>
          <w:marBottom w:val="0"/>
          <w:divBdr>
            <w:top w:val="none" w:sz="0" w:space="0" w:color="auto"/>
            <w:left w:val="none" w:sz="0" w:space="0" w:color="auto"/>
            <w:bottom w:val="none" w:sz="0" w:space="0" w:color="auto"/>
            <w:right w:val="none" w:sz="0" w:space="0" w:color="auto"/>
          </w:divBdr>
        </w:div>
        <w:div w:id="1803964101">
          <w:marLeft w:val="0"/>
          <w:marRight w:val="0"/>
          <w:marTop w:val="0"/>
          <w:marBottom w:val="0"/>
          <w:divBdr>
            <w:top w:val="none" w:sz="0" w:space="0" w:color="auto"/>
            <w:left w:val="none" w:sz="0" w:space="0" w:color="auto"/>
            <w:bottom w:val="none" w:sz="0" w:space="0" w:color="auto"/>
            <w:right w:val="none" w:sz="0" w:space="0" w:color="auto"/>
          </w:divBdr>
        </w:div>
        <w:div w:id="2028872255">
          <w:marLeft w:val="0"/>
          <w:marRight w:val="0"/>
          <w:marTop w:val="0"/>
          <w:marBottom w:val="0"/>
          <w:divBdr>
            <w:top w:val="none" w:sz="0" w:space="0" w:color="auto"/>
            <w:left w:val="none" w:sz="0" w:space="0" w:color="auto"/>
            <w:bottom w:val="none" w:sz="0" w:space="0" w:color="auto"/>
            <w:right w:val="none" w:sz="0" w:space="0" w:color="auto"/>
          </w:divBdr>
        </w:div>
        <w:div w:id="1376349958">
          <w:marLeft w:val="0"/>
          <w:marRight w:val="0"/>
          <w:marTop w:val="0"/>
          <w:marBottom w:val="0"/>
          <w:divBdr>
            <w:top w:val="none" w:sz="0" w:space="0" w:color="auto"/>
            <w:left w:val="none" w:sz="0" w:space="0" w:color="auto"/>
            <w:bottom w:val="none" w:sz="0" w:space="0" w:color="auto"/>
            <w:right w:val="none" w:sz="0" w:space="0" w:color="auto"/>
          </w:divBdr>
        </w:div>
        <w:div w:id="1328053447">
          <w:marLeft w:val="0"/>
          <w:marRight w:val="0"/>
          <w:marTop w:val="0"/>
          <w:marBottom w:val="0"/>
          <w:divBdr>
            <w:top w:val="none" w:sz="0" w:space="0" w:color="auto"/>
            <w:left w:val="none" w:sz="0" w:space="0" w:color="auto"/>
            <w:bottom w:val="none" w:sz="0" w:space="0" w:color="auto"/>
            <w:right w:val="none" w:sz="0" w:space="0" w:color="auto"/>
          </w:divBdr>
        </w:div>
        <w:div w:id="379134494">
          <w:marLeft w:val="0"/>
          <w:marRight w:val="0"/>
          <w:marTop w:val="0"/>
          <w:marBottom w:val="0"/>
          <w:divBdr>
            <w:top w:val="none" w:sz="0" w:space="0" w:color="auto"/>
            <w:left w:val="none" w:sz="0" w:space="0" w:color="auto"/>
            <w:bottom w:val="none" w:sz="0" w:space="0" w:color="auto"/>
            <w:right w:val="none" w:sz="0" w:space="0" w:color="auto"/>
          </w:divBdr>
        </w:div>
        <w:div w:id="1798794710">
          <w:marLeft w:val="0"/>
          <w:marRight w:val="0"/>
          <w:marTop w:val="0"/>
          <w:marBottom w:val="0"/>
          <w:divBdr>
            <w:top w:val="none" w:sz="0" w:space="0" w:color="auto"/>
            <w:left w:val="none" w:sz="0" w:space="0" w:color="auto"/>
            <w:bottom w:val="none" w:sz="0" w:space="0" w:color="auto"/>
            <w:right w:val="none" w:sz="0" w:space="0" w:color="auto"/>
          </w:divBdr>
        </w:div>
        <w:div w:id="1584484972">
          <w:marLeft w:val="0"/>
          <w:marRight w:val="0"/>
          <w:marTop w:val="0"/>
          <w:marBottom w:val="0"/>
          <w:divBdr>
            <w:top w:val="none" w:sz="0" w:space="0" w:color="auto"/>
            <w:left w:val="none" w:sz="0" w:space="0" w:color="auto"/>
            <w:bottom w:val="none" w:sz="0" w:space="0" w:color="auto"/>
            <w:right w:val="none" w:sz="0" w:space="0" w:color="auto"/>
          </w:divBdr>
        </w:div>
        <w:div w:id="204295596">
          <w:marLeft w:val="0"/>
          <w:marRight w:val="0"/>
          <w:marTop w:val="0"/>
          <w:marBottom w:val="0"/>
          <w:divBdr>
            <w:top w:val="none" w:sz="0" w:space="0" w:color="auto"/>
            <w:left w:val="none" w:sz="0" w:space="0" w:color="auto"/>
            <w:bottom w:val="none" w:sz="0" w:space="0" w:color="auto"/>
            <w:right w:val="none" w:sz="0" w:space="0" w:color="auto"/>
          </w:divBdr>
        </w:div>
        <w:div w:id="1880584086">
          <w:marLeft w:val="0"/>
          <w:marRight w:val="0"/>
          <w:marTop w:val="0"/>
          <w:marBottom w:val="0"/>
          <w:divBdr>
            <w:top w:val="none" w:sz="0" w:space="0" w:color="auto"/>
            <w:left w:val="none" w:sz="0" w:space="0" w:color="auto"/>
            <w:bottom w:val="none" w:sz="0" w:space="0" w:color="auto"/>
            <w:right w:val="none" w:sz="0" w:space="0" w:color="auto"/>
          </w:divBdr>
        </w:div>
        <w:div w:id="1714038654">
          <w:marLeft w:val="0"/>
          <w:marRight w:val="0"/>
          <w:marTop w:val="0"/>
          <w:marBottom w:val="0"/>
          <w:divBdr>
            <w:top w:val="none" w:sz="0" w:space="0" w:color="auto"/>
            <w:left w:val="none" w:sz="0" w:space="0" w:color="auto"/>
            <w:bottom w:val="none" w:sz="0" w:space="0" w:color="auto"/>
            <w:right w:val="none" w:sz="0" w:space="0" w:color="auto"/>
          </w:divBdr>
        </w:div>
        <w:div w:id="469565741">
          <w:marLeft w:val="0"/>
          <w:marRight w:val="0"/>
          <w:marTop w:val="0"/>
          <w:marBottom w:val="0"/>
          <w:divBdr>
            <w:top w:val="none" w:sz="0" w:space="0" w:color="auto"/>
            <w:left w:val="none" w:sz="0" w:space="0" w:color="auto"/>
            <w:bottom w:val="none" w:sz="0" w:space="0" w:color="auto"/>
            <w:right w:val="none" w:sz="0" w:space="0" w:color="auto"/>
          </w:divBdr>
        </w:div>
        <w:div w:id="732049149">
          <w:marLeft w:val="0"/>
          <w:marRight w:val="0"/>
          <w:marTop w:val="0"/>
          <w:marBottom w:val="0"/>
          <w:divBdr>
            <w:top w:val="none" w:sz="0" w:space="0" w:color="auto"/>
            <w:left w:val="none" w:sz="0" w:space="0" w:color="auto"/>
            <w:bottom w:val="none" w:sz="0" w:space="0" w:color="auto"/>
            <w:right w:val="none" w:sz="0" w:space="0" w:color="auto"/>
          </w:divBdr>
        </w:div>
        <w:div w:id="672294765">
          <w:marLeft w:val="0"/>
          <w:marRight w:val="0"/>
          <w:marTop w:val="0"/>
          <w:marBottom w:val="0"/>
          <w:divBdr>
            <w:top w:val="none" w:sz="0" w:space="0" w:color="auto"/>
            <w:left w:val="none" w:sz="0" w:space="0" w:color="auto"/>
            <w:bottom w:val="none" w:sz="0" w:space="0" w:color="auto"/>
            <w:right w:val="none" w:sz="0" w:space="0" w:color="auto"/>
          </w:divBdr>
        </w:div>
        <w:div w:id="1480458599">
          <w:marLeft w:val="0"/>
          <w:marRight w:val="0"/>
          <w:marTop w:val="0"/>
          <w:marBottom w:val="0"/>
          <w:divBdr>
            <w:top w:val="none" w:sz="0" w:space="0" w:color="auto"/>
            <w:left w:val="none" w:sz="0" w:space="0" w:color="auto"/>
            <w:bottom w:val="none" w:sz="0" w:space="0" w:color="auto"/>
            <w:right w:val="none" w:sz="0" w:space="0" w:color="auto"/>
          </w:divBdr>
        </w:div>
        <w:div w:id="1418096050">
          <w:marLeft w:val="0"/>
          <w:marRight w:val="0"/>
          <w:marTop w:val="0"/>
          <w:marBottom w:val="0"/>
          <w:divBdr>
            <w:top w:val="none" w:sz="0" w:space="0" w:color="auto"/>
            <w:left w:val="none" w:sz="0" w:space="0" w:color="auto"/>
            <w:bottom w:val="none" w:sz="0" w:space="0" w:color="auto"/>
            <w:right w:val="none" w:sz="0" w:space="0" w:color="auto"/>
          </w:divBdr>
        </w:div>
        <w:div w:id="1675493569">
          <w:marLeft w:val="0"/>
          <w:marRight w:val="0"/>
          <w:marTop w:val="0"/>
          <w:marBottom w:val="0"/>
          <w:divBdr>
            <w:top w:val="none" w:sz="0" w:space="0" w:color="auto"/>
            <w:left w:val="none" w:sz="0" w:space="0" w:color="auto"/>
            <w:bottom w:val="none" w:sz="0" w:space="0" w:color="auto"/>
            <w:right w:val="none" w:sz="0" w:space="0" w:color="auto"/>
          </w:divBdr>
        </w:div>
        <w:div w:id="1925407466">
          <w:marLeft w:val="0"/>
          <w:marRight w:val="0"/>
          <w:marTop w:val="0"/>
          <w:marBottom w:val="0"/>
          <w:divBdr>
            <w:top w:val="none" w:sz="0" w:space="0" w:color="auto"/>
            <w:left w:val="none" w:sz="0" w:space="0" w:color="auto"/>
            <w:bottom w:val="none" w:sz="0" w:space="0" w:color="auto"/>
            <w:right w:val="none" w:sz="0" w:space="0" w:color="auto"/>
          </w:divBdr>
        </w:div>
      </w:divsChild>
    </w:div>
    <w:div w:id="986322516">
      <w:bodyDiv w:val="1"/>
      <w:marLeft w:val="0"/>
      <w:marRight w:val="0"/>
      <w:marTop w:val="0"/>
      <w:marBottom w:val="0"/>
      <w:divBdr>
        <w:top w:val="none" w:sz="0" w:space="0" w:color="auto"/>
        <w:left w:val="none" w:sz="0" w:space="0" w:color="auto"/>
        <w:bottom w:val="none" w:sz="0" w:space="0" w:color="auto"/>
        <w:right w:val="none" w:sz="0" w:space="0" w:color="auto"/>
      </w:divBdr>
    </w:div>
    <w:div w:id="1072433388">
      <w:bodyDiv w:val="1"/>
      <w:marLeft w:val="0"/>
      <w:marRight w:val="0"/>
      <w:marTop w:val="0"/>
      <w:marBottom w:val="0"/>
      <w:divBdr>
        <w:top w:val="none" w:sz="0" w:space="0" w:color="auto"/>
        <w:left w:val="none" w:sz="0" w:space="0" w:color="auto"/>
        <w:bottom w:val="none" w:sz="0" w:space="0" w:color="auto"/>
        <w:right w:val="none" w:sz="0" w:space="0" w:color="auto"/>
      </w:divBdr>
    </w:div>
    <w:div w:id="1529873040">
      <w:bodyDiv w:val="1"/>
      <w:marLeft w:val="0"/>
      <w:marRight w:val="0"/>
      <w:marTop w:val="0"/>
      <w:marBottom w:val="0"/>
      <w:divBdr>
        <w:top w:val="none" w:sz="0" w:space="0" w:color="auto"/>
        <w:left w:val="none" w:sz="0" w:space="0" w:color="auto"/>
        <w:bottom w:val="none" w:sz="0" w:space="0" w:color="auto"/>
        <w:right w:val="none" w:sz="0" w:space="0" w:color="auto"/>
      </w:divBdr>
    </w:div>
    <w:div w:id="1658532331">
      <w:bodyDiv w:val="1"/>
      <w:marLeft w:val="0"/>
      <w:marRight w:val="0"/>
      <w:marTop w:val="0"/>
      <w:marBottom w:val="0"/>
      <w:divBdr>
        <w:top w:val="none" w:sz="0" w:space="0" w:color="auto"/>
        <w:left w:val="none" w:sz="0" w:space="0" w:color="auto"/>
        <w:bottom w:val="none" w:sz="0" w:space="0" w:color="auto"/>
        <w:right w:val="none" w:sz="0" w:space="0" w:color="auto"/>
      </w:divBdr>
    </w:div>
    <w:div w:id="196746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F6C2D-2F9E-4875-9D45-40D433D56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721</TotalTime>
  <Pages>22</Pages>
  <Words>1675</Words>
  <Characters>9553</Characters>
  <Application>Microsoft Office Word</Application>
  <DocSecurity>0</DocSecurity>
  <Lines>79</Lines>
  <Paragraphs>22</Paragraphs>
  <ScaleCrop>false</ScaleCrop>
  <Company>Microsoft</Company>
  <LinksUpToDate>false</LinksUpToDate>
  <CharactersWithSpaces>11206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p</cp:lastModifiedBy>
  <cp:revision>19</cp:revision>
  <cp:lastPrinted>2025-05-06T07:32:00Z</cp:lastPrinted>
  <dcterms:created xsi:type="dcterms:W3CDTF">2025-04-30T03:24:00Z</dcterms:created>
  <dcterms:modified xsi:type="dcterms:W3CDTF">2025-09-25T08:35:00Z</dcterms:modified>
</cp:coreProperties>
</file>